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6CB0F" w14:textId="2071DD25" w:rsidR="00C47E8B" w:rsidRDefault="00BD3AD0" w:rsidP="002479F5">
      <w:pPr>
        <w:pStyle w:val="Nzev"/>
        <w:spacing w:after="0"/>
      </w:pPr>
      <w:bookmarkStart w:id="0" w:name="_GoBack"/>
      <w:bookmarkEnd w:id="0"/>
      <w:r>
        <w:rPr>
          <w:noProof/>
          <w:lang w:eastAsia="cs-CZ"/>
        </w:rPr>
        <mc:AlternateContent>
          <mc:Choice Requires="wps">
            <w:drawing>
              <wp:anchor distT="0" distB="0" distL="114300" distR="114300" simplePos="0" relativeHeight="251656704" behindDoc="0" locked="0" layoutInCell="1" allowOverlap="1" wp14:anchorId="4EA6CB97" wp14:editId="2864071E">
                <wp:simplePos x="0" y="0"/>
                <wp:positionH relativeFrom="page">
                  <wp:posOffset>3094990</wp:posOffset>
                </wp:positionH>
                <wp:positionV relativeFrom="page">
                  <wp:posOffset>1062355</wp:posOffset>
                </wp:positionV>
                <wp:extent cx="3441700" cy="252095"/>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AC" w14:textId="77777777" w:rsidR="006E5490" w:rsidRPr="00321BCC" w:rsidRDefault="006E5490" w:rsidP="00321BCC">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6CB97"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" filled="f" stroked="f" strokeweight=".5pt">
                <v:path arrowok="t"/>
                <v:textbox inset="0,0,.4mm,0">
                  <w:txbxContent>
                    <w:p w14:paraId="4EA6CBAC" w14:textId="77777777" w:rsidR="006E5490" w:rsidRPr="00321BCC" w:rsidRDefault="006E5490"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5680" behindDoc="0" locked="0" layoutInCell="1" allowOverlap="1" wp14:anchorId="4EA6CB98" wp14:editId="739EFC9F">
                <wp:simplePos x="0" y="0"/>
                <wp:positionH relativeFrom="page">
                  <wp:posOffset>3094990</wp:posOffset>
                </wp:positionH>
                <wp:positionV relativeFrom="page">
                  <wp:posOffset>597535</wp:posOffset>
                </wp:positionV>
                <wp:extent cx="3441700" cy="428625"/>
                <wp:effectExtent l="0" t="0" r="0" b="254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AD" w14:textId="77777777" w:rsidR="006E5490" w:rsidRPr="00321BCC" w:rsidRDefault="006E5490" w:rsidP="00321BCC">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4EA6CB98"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" filled="f" stroked="f" strokeweight=".5pt">
                <v:path arrowok="t"/>
                <v:textbox inset="0,0,0,0">
                  <w:txbxContent>
                    <w:p w14:paraId="4EA6CBAD" w14:textId="77777777" w:rsidR="006E5490" w:rsidRPr="00321BCC" w:rsidRDefault="006E5490"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752" behindDoc="0" locked="0" layoutInCell="1" allowOverlap="1" wp14:anchorId="4EA6CB99" wp14:editId="2902EA04">
                <wp:simplePos x="0" y="0"/>
                <wp:positionH relativeFrom="page">
                  <wp:posOffset>3094990</wp:posOffset>
                </wp:positionH>
                <wp:positionV relativeFrom="page">
                  <wp:posOffset>1062355</wp:posOffset>
                </wp:positionV>
                <wp:extent cx="3441700" cy="25209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AE" w14:textId="77777777" w:rsidR="006E5490" w:rsidRPr="00321BCC" w:rsidRDefault="006E5490" w:rsidP="00BA16BB">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6CB99" id="Text Box 9" o:spid="_x0000_s1028" type="#_x0000_t202" style="position:absolute;left:0;text-align:left;margin-left:243.7pt;margin-top:83.65pt;width:271pt;height:19.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ExxrB6lAgAAnQUAAA4AAAAAAAAAAAAAAAAA&#10;LgIAAGRycy9lMm9Eb2MueG1sUEsBAi0AFAAGAAgAAAAhAPBp6tjeAAAADAEAAA8AAAAAAAAAAAAA&#10;AAAA/wQAAGRycy9kb3ducmV2LnhtbFBLBQYAAAAABAAEAPMAAAAKBgAAAAA=&#10;" filled="f" stroked="f" strokeweight=".5pt">
                <v:path arrowok="t"/>
                <v:textbox inset="0,0,.4mm,0">
                  <w:txbxContent>
                    <w:p w14:paraId="4EA6CBAE" w14:textId="77777777" w:rsidR="006E5490" w:rsidRPr="00321BCC" w:rsidRDefault="006E5490"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7728" behindDoc="0" locked="0" layoutInCell="1" allowOverlap="1" wp14:anchorId="4EA6CB9A" wp14:editId="27AC4764">
                <wp:simplePos x="0" y="0"/>
                <wp:positionH relativeFrom="page">
                  <wp:posOffset>3094990</wp:posOffset>
                </wp:positionH>
                <wp:positionV relativeFrom="page">
                  <wp:posOffset>597535</wp:posOffset>
                </wp:positionV>
                <wp:extent cx="3441700" cy="428625"/>
                <wp:effectExtent l="0" t="0" r="0" b="254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AF" w14:textId="77777777" w:rsidR="006E5490" w:rsidRPr="00321BCC" w:rsidRDefault="006E5490" w:rsidP="00BA16BB">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4EA6CB9A" id="Text Box 10" o:spid="_x0000_s1029" type="#_x0000_t202" style="position:absolute;left:0;text-align:left;margin-left:243.7pt;margin-top:47.05pt;width:271pt;height:33.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Z92l6aICAACaBQAADgAAAAAAAAAAAAAAAAAuAgAA&#10;ZHJzL2Uyb0RvYy54bWxQSwECLQAUAAYACAAAACEAHDjWqN0AAAALAQAADwAAAAAAAAAAAAAAAAD8&#10;BAAAZHJzL2Rvd25yZXYueG1sUEsFBgAAAAAEAAQA8wAAAAYGAAAAAA==&#10;" filled="f" stroked="f" strokeweight=".5pt">
                <v:path arrowok="t"/>
                <v:textbox inset="0,0,0,0">
                  <w:txbxContent>
                    <w:p w14:paraId="4EA6CBAF" w14:textId="77777777" w:rsidR="006E5490" w:rsidRPr="00321BCC" w:rsidRDefault="006E5490" w:rsidP="00BA16BB">
                      <w:pPr>
                        <w:pStyle w:val="DocumentTitleCzechRadio"/>
                      </w:pPr>
                    </w:p>
                  </w:txbxContent>
                </v:textbox>
                <w10:wrap anchorx="page" anchory="page"/>
              </v:shape>
            </w:pict>
          </mc:Fallback>
        </mc:AlternateContent>
      </w:r>
      <w:r w:rsidR="00C47E8B" w:rsidRPr="006D0812">
        <w:t>SMLOUVA</w:t>
      </w:r>
      <w:r w:rsidR="00C47E8B">
        <w:t xml:space="preserve"> O DÍLO</w:t>
      </w:r>
    </w:p>
    <w:p w14:paraId="04DAC5ED" w14:textId="5B151FD3" w:rsidR="002479F5" w:rsidRPr="002479F5" w:rsidRDefault="002479F5" w:rsidP="002479F5">
      <w:pPr>
        <w:jc w:val="center"/>
        <w:rPr>
          <w:sz w:val="18"/>
        </w:rPr>
      </w:pPr>
      <w:r w:rsidRPr="002479F5">
        <w:rPr>
          <w:sz w:val="18"/>
        </w:rPr>
        <w:t>REKONSTRUKCE PROSTOROVÉ AKUSTIKY</w:t>
      </w:r>
      <w:r w:rsidR="00C30DFF">
        <w:rPr>
          <w:sz w:val="18"/>
        </w:rPr>
        <w:t xml:space="preserve"> HUDEBNÍHO STUDIA</w:t>
      </w:r>
      <w:r w:rsidR="00C30DFF" w:rsidRPr="002479F5">
        <w:rPr>
          <w:sz w:val="18"/>
        </w:rPr>
        <w:t xml:space="preserve"> </w:t>
      </w:r>
      <w:r w:rsidRPr="002479F5">
        <w:rPr>
          <w:sz w:val="18"/>
        </w:rPr>
        <w:t>ČRo SEVER</w:t>
      </w:r>
    </w:p>
    <w:p w14:paraId="77D2C992" w14:textId="77777777" w:rsidR="00C874D2" w:rsidRDefault="00C874D2" w:rsidP="00BA16BB">
      <w:pPr>
        <w:pStyle w:val="SubjectName-ContractCzechRadio"/>
      </w:pPr>
    </w:p>
    <w:p w14:paraId="4EA6CB10" w14:textId="77777777" w:rsidR="00C47E8B" w:rsidRPr="006D0812" w:rsidRDefault="00C47E8B" w:rsidP="00BA16BB">
      <w:pPr>
        <w:pStyle w:val="SubjectName-ContractCzechRadio"/>
      </w:pPr>
      <w:r w:rsidRPr="006D0812">
        <w:t>Český rozhlas</w:t>
      </w:r>
    </w:p>
    <w:p w14:paraId="4EA6CB11" w14:textId="77777777" w:rsidR="00C47E8B" w:rsidRPr="006D0812" w:rsidRDefault="00C47E8B" w:rsidP="00BA16BB">
      <w:pPr>
        <w:pStyle w:val="SubjectSpecification-ContractCzechRadio"/>
      </w:pPr>
      <w:r w:rsidRPr="006D0812">
        <w:t>zřízený zákonem č. 484/1991 Sb., o Českém rozhlasu</w:t>
      </w:r>
    </w:p>
    <w:p w14:paraId="4EA6CB12" w14:textId="77777777" w:rsidR="00C47E8B" w:rsidRPr="006D0812" w:rsidRDefault="00C47E8B" w:rsidP="00BA16BB">
      <w:pPr>
        <w:pStyle w:val="SubjectSpecification-ContractCzechRadio"/>
      </w:pPr>
      <w:r w:rsidRPr="006D0812">
        <w:t>nezapisuje se do obchodního rejstříku</w:t>
      </w:r>
    </w:p>
    <w:p w14:paraId="4EA6CB13" w14:textId="77777777" w:rsidR="00C47E8B" w:rsidRPr="006D0812" w:rsidRDefault="00C47E8B" w:rsidP="00BA16BB">
      <w:pPr>
        <w:pStyle w:val="SubjectSpecification-ContractCzechRadio"/>
      </w:pPr>
      <w:r w:rsidRPr="006D0812">
        <w:t>se sídlem Vinohradská 12, 120 99 Praha 2</w:t>
      </w:r>
    </w:p>
    <w:p w14:paraId="4EA6CB14" w14:textId="6848B3ED" w:rsidR="00C47E8B" w:rsidRPr="006D0812" w:rsidRDefault="00C47E8B" w:rsidP="00BA16BB">
      <w:pPr>
        <w:pStyle w:val="SubjectSpecification-ContractCzechRadio"/>
      </w:pPr>
      <w:r w:rsidRPr="006D0812">
        <w:t>zastoupený</w:t>
      </w:r>
      <w:r>
        <w:t xml:space="preserve">: </w:t>
      </w:r>
      <w:r w:rsidRPr="00C571D3">
        <w:rPr>
          <w:rStyle w:val="StylArial"/>
        </w:rPr>
        <w:t xml:space="preserve">Mgr. </w:t>
      </w:r>
      <w:r w:rsidR="00E06E91">
        <w:rPr>
          <w:rStyle w:val="StylArial"/>
        </w:rPr>
        <w:t>Reném Zavoralem</w:t>
      </w:r>
      <w:r w:rsidRPr="00C571D3">
        <w:rPr>
          <w:rStyle w:val="StylArial"/>
        </w:rPr>
        <w:t>, generálním ředitelem</w:t>
      </w:r>
    </w:p>
    <w:p w14:paraId="4EA6CB15" w14:textId="77777777" w:rsidR="00C47E8B" w:rsidRPr="006D0812" w:rsidRDefault="00C47E8B" w:rsidP="00BA16BB">
      <w:pPr>
        <w:pStyle w:val="SubjectSpecification-ContractCzechRadio"/>
      </w:pPr>
      <w:r w:rsidRPr="006D0812">
        <w:t>IČ 45245053, DIČ CZ45245053</w:t>
      </w:r>
    </w:p>
    <w:p w14:paraId="4EA6CB16" w14:textId="77777777" w:rsidR="00C47E8B" w:rsidRDefault="00C47E8B" w:rsidP="00C571D3">
      <w:pPr>
        <w:pStyle w:val="SubjectSpecification-ContractCzechRadio"/>
      </w:pPr>
      <w:r w:rsidRPr="006D0812">
        <w:t>bankovní spojení: Raiffeisenbank a.s., č. ú.: 1001040797/5500</w:t>
      </w:r>
    </w:p>
    <w:p w14:paraId="16247772" w14:textId="77777777" w:rsidR="00E06E91" w:rsidRDefault="00C47E8B" w:rsidP="00E06E91">
      <w:pPr>
        <w:pStyle w:val="SubjectSpecification-ContractCzechRadio"/>
      </w:pPr>
      <w:r>
        <w:t>zástupce pro věcná jednání:</w:t>
      </w:r>
      <w:r w:rsidR="00E06E91">
        <w:tab/>
        <w:t>Ing. Petr Lehnert</w:t>
      </w:r>
    </w:p>
    <w:p w14:paraId="22FC58C3" w14:textId="2E0BC336" w:rsidR="00E06E91" w:rsidRDefault="00E06E91" w:rsidP="00E06E91">
      <w:pPr>
        <w:pStyle w:val="SubjectSpecification-ContractCzechRadio"/>
      </w:pPr>
      <w:r>
        <w:tab/>
      </w:r>
      <w:r>
        <w:tab/>
      </w:r>
      <w:r>
        <w:tab/>
      </w:r>
      <w:r>
        <w:tab/>
      </w:r>
      <w:r>
        <w:tab/>
      </w:r>
      <w:r>
        <w:tab/>
      </w:r>
      <w:r>
        <w:tab/>
      </w:r>
      <w:r>
        <w:tab/>
      </w:r>
      <w:r>
        <w:tab/>
      </w:r>
      <w:r w:rsidR="00C47E8B" w:rsidRPr="006D0812">
        <w:t>tel.: +420</w:t>
      </w:r>
      <w:r>
        <w:t> 602 234 961</w:t>
      </w:r>
    </w:p>
    <w:p w14:paraId="4EA6CB1D" w14:textId="1811471E" w:rsidR="00C47E8B" w:rsidRPr="006D0812" w:rsidRDefault="00E06E91" w:rsidP="00BA16BB">
      <w:pPr>
        <w:pStyle w:val="SubjectSpecification-ContractCzechRadio"/>
      </w:pPr>
      <w:r>
        <w:tab/>
      </w:r>
      <w:r>
        <w:tab/>
      </w:r>
      <w:r>
        <w:tab/>
      </w:r>
      <w:r>
        <w:tab/>
      </w:r>
      <w:r>
        <w:tab/>
      </w:r>
      <w:r>
        <w:tab/>
      </w:r>
      <w:r>
        <w:tab/>
      </w:r>
      <w:r>
        <w:tab/>
      </w:r>
      <w:r>
        <w:tab/>
      </w:r>
      <w:r w:rsidR="00C47E8B" w:rsidRPr="00C571D3">
        <w:t xml:space="preserve">email: </w:t>
      </w:r>
      <w:hyperlink r:id="rId11" w:history="1">
        <w:r w:rsidR="00C47E8B" w:rsidRPr="00C571D3">
          <w:rPr>
            <w:rStyle w:val="Hypertextovodkaz"/>
            <w:rFonts w:cs="Arial"/>
          </w:rPr>
          <w:t>petr.lehnert@rozhlas.cz</w:t>
        </w:r>
      </w:hyperlink>
    </w:p>
    <w:p w14:paraId="4EA6CB1E" w14:textId="77777777" w:rsidR="00C47E8B" w:rsidRPr="00E06E91" w:rsidRDefault="00C47E8B" w:rsidP="00BA16BB">
      <w:pPr>
        <w:pStyle w:val="SubjectSpecification-ContractCzechRadio"/>
        <w:rPr>
          <w:iCs/>
        </w:rPr>
      </w:pPr>
      <w:r w:rsidRPr="00E06E91">
        <w:rPr>
          <w:iCs/>
        </w:rPr>
        <w:t>(dále jen jako „</w:t>
      </w:r>
      <w:r w:rsidRPr="00E06E91">
        <w:rPr>
          <w:b/>
          <w:iCs/>
        </w:rPr>
        <w:t>objednatel</w:t>
      </w:r>
      <w:r w:rsidRPr="00E06E91">
        <w:rPr>
          <w:iCs/>
        </w:rPr>
        <w:t>“)</w:t>
      </w:r>
    </w:p>
    <w:p w14:paraId="4EA6CB20" w14:textId="77777777" w:rsidR="00C47E8B" w:rsidRPr="006D0812" w:rsidRDefault="00C47E8B" w:rsidP="00BA16BB"/>
    <w:p w14:paraId="4EA6CB21" w14:textId="77777777" w:rsidR="00C47E8B" w:rsidRPr="006D0812" w:rsidRDefault="00C47E8B" w:rsidP="00BA16BB">
      <w:r w:rsidRPr="006D0812">
        <w:t>a</w:t>
      </w:r>
    </w:p>
    <w:p w14:paraId="4EA6CB22" w14:textId="77777777" w:rsidR="00C47E8B" w:rsidRPr="006D0812" w:rsidRDefault="00C47E8B" w:rsidP="00BA16BB"/>
    <w:p w14:paraId="2D0E77D6" w14:textId="77777777" w:rsidR="00E06E91" w:rsidRDefault="00E06E91" w:rsidP="00E06E91">
      <w:pPr>
        <w:pStyle w:val="SubjectName-ContractCzechRadio"/>
      </w:pPr>
      <w:r w:rsidRPr="00434FCA">
        <w:t>[</w:t>
      </w:r>
      <w:r w:rsidRPr="00434FCA">
        <w:rPr>
          <w:highlight w:val="yellow"/>
        </w:rPr>
        <w:t>DOPL</w:t>
      </w:r>
      <w:r>
        <w:rPr>
          <w:highlight w:val="yellow"/>
        </w:rPr>
        <w:t>NIT JMÉNO A PŘÍJMENÍ NEBO FIRMU ZHOTOVITELE</w:t>
      </w:r>
      <w:r w:rsidRPr="00434FCA">
        <w:t>]</w:t>
      </w:r>
    </w:p>
    <w:p w14:paraId="1F181BCB" w14:textId="77777777" w:rsidR="00E06E91" w:rsidRPr="0030285D" w:rsidRDefault="00E06E91" w:rsidP="00E06E91">
      <w:pPr>
        <w:pStyle w:val="SubjectSpecification-ContractCzechRadio"/>
      </w:pPr>
      <w:r w:rsidRPr="0030285D">
        <w:t>[</w:t>
      </w:r>
      <w:r w:rsidRPr="0030285D">
        <w:rPr>
          <w:highlight w:val="yellow"/>
        </w:rPr>
        <w:t>DOPLNIT ZÁPIS DO OBCHODNÍHO REJSTŘÍKU ČI DO JINÉHO REJSTŘÍKU]</w:t>
      </w:r>
    </w:p>
    <w:p w14:paraId="7AEF066C" w14:textId="77777777" w:rsidR="00E06E91" w:rsidRPr="0030285D" w:rsidRDefault="00E06E91" w:rsidP="00E06E91">
      <w:pPr>
        <w:pStyle w:val="SubjectSpecification-ContractCzechRadio"/>
      </w:pPr>
      <w:r w:rsidRPr="0030285D">
        <w:t>[</w:t>
      </w:r>
      <w:r w:rsidRPr="0030285D">
        <w:rPr>
          <w:highlight w:val="yellow"/>
        </w:rPr>
        <w:t>DOPLNIT MÍSTO PODNIKÁNÍ/BYDLIŠTĚ/SÍDLO ZHOTOVITELE</w:t>
      </w:r>
      <w:r w:rsidRPr="0030285D">
        <w:t>]</w:t>
      </w:r>
    </w:p>
    <w:p w14:paraId="3ED6489B" w14:textId="22FA7D82" w:rsidR="00E06E91" w:rsidRPr="0030285D" w:rsidRDefault="00E06E91" w:rsidP="00E06E91">
      <w:pPr>
        <w:pStyle w:val="SubjectSpecification-ContractCzechRadio"/>
      </w:pPr>
      <w:r w:rsidRPr="0030285D">
        <w:t>zastoupen</w:t>
      </w:r>
      <w:r w:rsidR="00F60E82">
        <w:t>á</w:t>
      </w:r>
      <w:r w:rsidRPr="0030285D">
        <w:t>: [</w:t>
      </w:r>
      <w:r>
        <w:rPr>
          <w:highlight w:val="yellow"/>
        </w:rPr>
        <w:t>V PŘÍPADĚ PRÁVNI</w:t>
      </w:r>
      <w:r w:rsidRPr="0030285D">
        <w:rPr>
          <w:highlight w:val="yellow"/>
        </w:rPr>
        <w:t>CKÉ OSOBY DOPLNIT ZÁSTUPCE</w:t>
      </w:r>
      <w:r w:rsidRPr="0030285D">
        <w:t>]</w:t>
      </w:r>
    </w:p>
    <w:p w14:paraId="3DAC4763" w14:textId="77777777" w:rsidR="00E06E91" w:rsidRPr="0030285D" w:rsidRDefault="00E06E91" w:rsidP="00E06E91">
      <w:pPr>
        <w:pStyle w:val="SubjectSpecification-ContractCzechRadio"/>
      </w:pPr>
      <w:r w:rsidRPr="0030285D">
        <w:t>[</w:t>
      </w:r>
      <w:r w:rsidRPr="0030285D">
        <w:rPr>
          <w:highlight w:val="yellow"/>
        </w:rPr>
        <w:t>DOPLNIT RČ nebo IČ, DIČ ZHOTOVITELE</w:t>
      </w:r>
      <w:r w:rsidRPr="0030285D">
        <w:t>]</w:t>
      </w:r>
    </w:p>
    <w:p w14:paraId="153B7C15" w14:textId="4E531C6F" w:rsidR="00E06E91" w:rsidRPr="0030285D" w:rsidRDefault="00E06E91" w:rsidP="00E06E91">
      <w:pPr>
        <w:pStyle w:val="SubjectSpecification-ContractCzechRadio"/>
      </w:pPr>
      <w:r w:rsidRPr="0030285D">
        <w:t>bankovní spojení: [</w:t>
      </w:r>
      <w:r w:rsidRPr="0030285D">
        <w:rPr>
          <w:highlight w:val="yellow"/>
        </w:rPr>
        <w:t>DOPLNIT</w:t>
      </w:r>
      <w:r w:rsidRPr="0030285D">
        <w:t>], č. ú.</w:t>
      </w:r>
      <w:r>
        <w:t>:</w:t>
      </w:r>
      <w:r w:rsidRPr="0030285D">
        <w:t xml:space="preserve"> [</w:t>
      </w:r>
      <w:r w:rsidRPr="0030285D">
        <w:rPr>
          <w:highlight w:val="yellow"/>
        </w:rPr>
        <w:t>DOPLNIT</w:t>
      </w:r>
      <w:r w:rsidRPr="0030285D">
        <w:t>]</w:t>
      </w:r>
    </w:p>
    <w:p w14:paraId="2613E050" w14:textId="77777777" w:rsidR="00E06E91" w:rsidRPr="0030285D" w:rsidRDefault="00E06E91" w:rsidP="00E06E91">
      <w:pPr>
        <w:pStyle w:val="SubjectSpecification-ContractCzechRadio"/>
      </w:pPr>
      <w:r w:rsidRPr="0030285D">
        <w:t xml:space="preserve">zástupce pro věcná jednání </w:t>
      </w:r>
      <w:r w:rsidRPr="0030285D">
        <w:tab/>
        <w:t>[</w:t>
      </w:r>
      <w:r w:rsidRPr="0030285D">
        <w:rPr>
          <w:highlight w:val="yellow"/>
        </w:rPr>
        <w:t>DOPLNIT</w:t>
      </w:r>
      <w:r w:rsidRPr="0030285D">
        <w:t>]</w:t>
      </w:r>
    </w:p>
    <w:p w14:paraId="639116C1" w14:textId="77777777" w:rsidR="00E06E91" w:rsidRPr="0030285D" w:rsidRDefault="00E06E91" w:rsidP="00E06E91">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 [</w:t>
      </w:r>
      <w:r w:rsidRPr="0030285D">
        <w:rPr>
          <w:highlight w:val="yellow"/>
        </w:rPr>
        <w:t>DOPLNIT</w:t>
      </w:r>
      <w:r w:rsidRPr="0030285D">
        <w:t>]</w:t>
      </w:r>
    </w:p>
    <w:p w14:paraId="5022E512" w14:textId="77777777" w:rsidR="00E06E91" w:rsidRPr="0030285D" w:rsidRDefault="00E06E91" w:rsidP="00E06E91">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e-mail: [</w:t>
      </w:r>
      <w:r w:rsidRPr="0030285D">
        <w:rPr>
          <w:highlight w:val="yellow"/>
        </w:rPr>
        <w:t>DOPLNIT</w:t>
      </w:r>
      <w:r w:rsidRPr="0030285D">
        <w:t>]</w:t>
      </w:r>
    </w:p>
    <w:p w14:paraId="65BAC026" w14:textId="77777777" w:rsidR="00E06E91" w:rsidRPr="0030285D" w:rsidRDefault="00E06E91" w:rsidP="00E06E91">
      <w:pPr>
        <w:pStyle w:val="SubjectSpecification-ContractCzechRadio"/>
      </w:pPr>
      <w:r w:rsidRPr="0030285D">
        <w:t>(dále jen jako „</w:t>
      </w:r>
      <w:r w:rsidRPr="0030285D">
        <w:rPr>
          <w:b/>
        </w:rPr>
        <w:t>zhotovitel</w:t>
      </w:r>
      <w:r w:rsidRPr="0030285D">
        <w:t>“)</w:t>
      </w:r>
    </w:p>
    <w:p w14:paraId="486A5F20" w14:textId="77777777" w:rsidR="00E06E91" w:rsidRPr="0030285D" w:rsidRDefault="00E06E91" w:rsidP="00E06E91">
      <w:pPr>
        <w:pStyle w:val="SubjectSpecification-ContractCzechRadio"/>
      </w:pPr>
      <w:r w:rsidRPr="0030285D">
        <w:t>(dále společně jen jako „</w:t>
      </w:r>
      <w:r w:rsidRPr="0030285D">
        <w:rPr>
          <w:b/>
        </w:rPr>
        <w:t>smluvní strany</w:t>
      </w:r>
      <w:r w:rsidRPr="0030285D">
        <w:t>“)</w:t>
      </w:r>
    </w:p>
    <w:p w14:paraId="4EA6CB30" w14:textId="77777777" w:rsidR="00C47E8B" w:rsidRPr="006D0812" w:rsidRDefault="00C47E8B" w:rsidP="00BA16BB"/>
    <w:p w14:paraId="4EA6CB31" w14:textId="77777777" w:rsidR="00C47E8B" w:rsidRPr="006D0812" w:rsidRDefault="00C47E8B" w:rsidP="00182D39">
      <w:pPr>
        <w:jc w:val="center"/>
      </w:pPr>
      <w:r w:rsidRPr="006D0812">
        <w:t xml:space="preserve">uzavírají v souladu s ustanovením § </w:t>
      </w:r>
      <w:r>
        <w:t>2586</w:t>
      </w:r>
      <w:r w:rsidRPr="006D0812">
        <w:t xml:space="preserve"> a násl. z. č. 89/2012 Sb., občanský zákoník, ve znění pozdějších předpisů (dále jen „OZ“) tuto smlouvu</w:t>
      </w:r>
      <w:r>
        <w:t xml:space="preserve"> o dílo</w:t>
      </w:r>
      <w:r w:rsidRPr="006D0812">
        <w:t xml:space="preserve"> (dále jen jako „smlouva“)</w:t>
      </w:r>
    </w:p>
    <w:p w14:paraId="4EA6CB32" w14:textId="23AA07E9" w:rsidR="00C47E8B" w:rsidRPr="006D0812" w:rsidRDefault="00C47E8B" w:rsidP="00B20CD7">
      <w:pPr>
        <w:pStyle w:val="Heading-Number-ContractCzechRadio"/>
        <w:numPr>
          <w:ilvl w:val="0"/>
          <w:numId w:val="18"/>
        </w:numPr>
        <w:ind w:left="0" w:firstLine="0"/>
      </w:pPr>
      <w:r w:rsidRPr="006D0812">
        <w:t>Předmět smlouvy</w:t>
      </w:r>
    </w:p>
    <w:p w14:paraId="4EA6CB33" w14:textId="0E61BBBC" w:rsidR="00C47E8B" w:rsidRDefault="00C47E8B" w:rsidP="00B20CD7">
      <w:pPr>
        <w:pStyle w:val="ListNumber-ContractCzechRadio"/>
        <w:numPr>
          <w:ilvl w:val="1"/>
          <w:numId w:val="18"/>
        </w:numPr>
        <w:jc w:val="both"/>
      </w:pPr>
      <w:r w:rsidRPr="004545D6">
        <w:t>Smlouvou o dílo se zhotovitel zavazuje provést na svůj náklad a nebezpečí pro objednatele dílo a objednatel se zavazuje dílo převzít a zaplatit cenu.</w:t>
      </w:r>
    </w:p>
    <w:p w14:paraId="1883A486" w14:textId="3ACB9E3B" w:rsidR="00E06E91" w:rsidRDefault="00C47E8B" w:rsidP="00B20CD7">
      <w:pPr>
        <w:pStyle w:val="ListNumber-ContractCzechRadio"/>
        <w:numPr>
          <w:ilvl w:val="1"/>
          <w:numId w:val="18"/>
        </w:numPr>
        <w:jc w:val="both"/>
      </w:pPr>
      <w:r w:rsidRPr="006D0812">
        <w:t xml:space="preserve">Předmětem této smlouvy je povinnost </w:t>
      </w:r>
      <w:r>
        <w:t xml:space="preserve">zhotovitele provést pro objednatele </w:t>
      </w:r>
      <w:r w:rsidR="00D9093E">
        <w:t>na základě veřejné zakázky</w:t>
      </w:r>
      <w:r w:rsidR="00E06E91">
        <w:t xml:space="preserve"> </w:t>
      </w:r>
      <w:r w:rsidR="00E06E91" w:rsidRPr="00E06E91">
        <w:t xml:space="preserve">č.j. </w:t>
      </w:r>
      <w:r w:rsidR="00D9093E" w:rsidRPr="00E06E91">
        <w:t>VZ</w:t>
      </w:r>
      <w:r w:rsidR="00E06E91" w:rsidRPr="00E06E91">
        <w:t>14</w:t>
      </w:r>
      <w:r w:rsidR="00D9093E" w:rsidRPr="00E06E91">
        <w:t>/201</w:t>
      </w:r>
      <w:r w:rsidR="00E06E91" w:rsidRPr="00E06E91">
        <w:t>9</w:t>
      </w:r>
      <w:r w:rsidR="00D9093E" w:rsidRPr="00E06E91">
        <w:t xml:space="preserve"> </w:t>
      </w:r>
      <w:r w:rsidRPr="00E06E91">
        <w:t>následující</w:t>
      </w:r>
      <w:r>
        <w:t xml:space="preserve"> dílo</w:t>
      </w:r>
      <w:r w:rsidRPr="006D0812">
        <w:t xml:space="preserve"> </w:t>
      </w:r>
      <w:r>
        <w:t>–</w:t>
      </w:r>
      <w:r w:rsidR="00615508">
        <w:t xml:space="preserve"> </w:t>
      </w:r>
      <w:r w:rsidR="00615508" w:rsidRPr="00E06E91">
        <w:t>„</w:t>
      </w:r>
      <w:r w:rsidR="00615508" w:rsidRPr="00E06E91">
        <w:rPr>
          <w:b/>
        </w:rPr>
        <w:t xml:space="preserve">Rekonstrukce </w:t>
      </w:r>
      <w:r w:rsidR="00E06E91" w:rsidRPr="00E06E91">
        <w:rPr>
          <w:b/>
        </w:rPr>
        <w:t xml:space="preserve">prostorové </w:t>
      </w:r>
      <w:r w:rsidR="00615508" w:rsidRPr="00E06E91">
        <w:rPr>
          <w:b/>
        </w:rPr>
        <w:t xml:space="preserve">akustiky </w:t>
      </w:r>
      <w:r w:rsidR="00E06E91" w:rsidRPr="00E06E91">
        <w:rPr>
          <w:b/>
        </w:rPr>
        <w:t>hudebního</w:t>
      </w:r>
      <w:r w:rsidR="00615508" w:rsidRPr="00E06E91">
        <w:rPr>
          <w:b/>
        </w:rPr>
        <w:t xml:space="preserve"> </w:t>
      </w:r>
      <w:r w:rsidR="008A3F1E">
        <w:rPr>
          <w:b/>
        </w:rPr>
        <w:t xml:space="preserve">studia </w:t>
      </w:r>
      <w:r w:rsidR="00615508" w:rsidRPr="00E06E91">
        <w:rPr>
          <w:b/>
        </w:rPr>
        <w:t xml:space="preserve">ČRo </w:t>
      </w:r>
      <w:r w:rsidR="00E06E91" w:rsidRPr="00E06E91">
        <w:rPr>
          <w:b/>
        </w:rPr>
        <w:t>Sever</w:t>
      </w:r>
      <w:r w:rsidR="00615508" w:rsidRPr="00E06E91">
        <w:t xml:space="preserve">“ </w:t>
      </w:r>
      <w:r w:rsidR="00D9093E" w:rsidRPr="00E06E91">
        <w:t>blíže specifikované v příloze této smlouvy – Projektová dokumentace</w:t>
      </w:r>
      <w:r w:rsidR="00A825E6">
        <w:t>,</w:t>
      </w:r>
      <w:r w:rsidR="00E06E91" w:rsidRPr="00E06E91">
        <w:t xml:space="preserve"> zpracovaná Ing. arch. Kateřinou Rottovou za Atelier ARS s.r.o., sídlem Plzeňská 199, 150 00 Praha 5, IČ 25712608</w:t>
      </w:r>
      <w:r w:rsidR="00D9093E" w:rsidRPr="00E06E91">
        <w:t xml:space="preserve">, </w:t>
      </w:r>
      <w:r w:rsidR="00615508" w:rsidRPr="00E06E91">
        <w:t>dle podmínek dále stanovených</w:t>
      </w:r>
      <w:r w:rsidR="00E06E91" w:rsidRPr="00E06E91">
        <w:t xml:space="preserve"> (dále také jako „</w:t>
      </w:r>
      <w:r w:rsidR="00E06E91" w:rsidRPr="00E06E91">
        <w:rPr>
          <w:b/>
        </w:rPr>
        <w:t>dílo</w:t>
      </w:r>
      <w:r w:rsidR="00E06E91" w:rsidRPr="00E06E91">
        <w:t>“) a umožnit objednateli nabýt vlastnické právo k dílu na straně jedné a povinnost objednatele dílo převzít a zaplatit zhotoviteli cenu díla na straně druhé</w:t>
      </w:r>
      <w:r w:rsidR="00615508" w:rsidRPr="00E06E91">
        <w:t>.</w:t>
      </w:r>
      <w:r w:rsidRPr="006D0812">
        <w:t xml:space="preserve"> </w:t>
      </w:r>
    </w:p>
    <w:p w14:paraId="6DD99860" w14:textId="77777777" w:rsidR="002479F5" w:rsidRDefault="00C47E8B" w:rsidP="00B20CD7">
      <w:pPr>
        <w:pStyle w:val="ListNumber-ContractCzechRadio"/>
        <w:numPr>
          <w:ilvl w:val="1"/>
          <w:numId w:val="18"/>
        </w:numPr>
        <w:jc w:val="both"/>
      </w:pPr>
      <w:r>
        <w:t xml:space="preserve">V případě, že je zhotovitel povinen dle specifikace uvedené v příloze této smlouvy jako součást své povinnosti dodat objednateli jakékoliv zboží, je toto dodání zboží </w:t>
      </w:r>
      <w:r w:rsidRPr="002B1565">
        <w:t>součástí d</w:t>
      </w:r>
      <w:r w:rsidRPr="0044705E">
        <w:t>íla (a je zahrnuto v ceně díla) a bez jeho dodání není dílo řádně splněno.</w:t>
      </w:r>
      <w:r w:rsidR="004F7EB3" w:rsidRPr="004F7EB3">
        <w:t xml:space="preserve"> </w:t>
      </w:r>
    </w:p>
    <w:p w14:paraId="2EBB2404" w14:textId="14F7E361" w:rsidR="00996EBC" w:rsidRPr="002853B1" w:rsidRDefault="004F7EB3" w:rsidP="002479F5">
      <w:pPr>
        <w:pStyle w:val="ListNumber-ContractCzechRadio"/>
        <w:numPr>
          <w:ilvl w:val="1"/>
          <w:numId w:val="18"/>
        </w:numPr>
        <w:jc w:val="both"/>
      </w:pPr>
      <w:r w:rsidRPr="002853B1">
        <w:lastRenderedPageBreak/>
        <w:t xml:space="preserve">Dílo </w:t>
      </w:r>
      <w:r w:rsidR="00D9093E">
        <w:t xml:space="preserve">podle této smlouvy </w:t>
      </w:r>
      <w:r w:rsidRPr="002853B1">
        <w:t xml:space="preserve">zahrnuje všechny potřebné materiály, </w:t>
      </w:r>
      <w:r w:rsidRPr="002479F5">
        <w:t>výrobky a práce, včetně protokolů o provedení předepsaných revizí, zkoušek, měření a všech potřebných dokladů,</w:t>
      </w:r>
      <w:r w:rsidRPr="002853B1">
        <w:t xml:space="preserve"> které má zhotovitel provést a dodat v souladu s</w:t>
      </w:r>
      <w:r w:rsidR="00D9093E">
        <w:t>e</w:t>
      </w:r>
      <w:r w:rsidRPr="002853B1">
        <w:t> smlouvou a v souladu s platnými právními předpisy, technickými normami ČSN tak, aby mohl</w:t>
      </w:r>
      <w:r>
        <w:t>o</w:t>
      </w:r>
      <w:r w:rsidRPr="002853B1">
        <w:t xml:space="preserve"> být uveden</w:t>
      </w:r>
      <w:r>
        <w:t>o</w:t>
      </w:r>
      <w:r w:rsidRPr="002853B1">
        <w:t xml:space="preserve"> do provozu ve stanoveném termínu</w:t>
      </w:r>
      <w:r>
        <w:t>.</w:t>
      </w:r>
      <w:r w:rsidR="002479F5">
        <w:t xml:space="preserve"> </w:t>
      </w:r>
      <w:r w:rsidR="00996EBC" w:rsidRPr="002853B1">
        <w:t xml:space="preserve">Nedílnou součástí díla je také likvidace odpadů vzniklých v souvislosti s prováděním díla v souladu s platnými právními předpisy (zejména odvoz suti), doprava a závěrečný úklid. </w:t>
      </w:r>
    </w:p>
    <w:p w14:paraId="4EA6CB37" w14:textId="5F6C0017" w:rsidR="00C47E8B" w:rsidRPr="006D0812" w:rsidRDefault="00C47E8B" w:rsidP="00B20CD7">
      <w:pPr>
        <w:pStyle w:val="Heading-Number-ContractCzechRadio"/>
        <w:numPr>
          <w:ilvl w:val="0"/>
          <w:numId w:val="18"/>
        </w:numPr>
        <w:ind w:left="0" w:firstLine="0"/>
      </w:pPr>
      <w:r w:rsidRPr="006D0812">
        <w:t>Místo a doba plnění</w:t>
      </w:r>
    </w:p>
    <w:p w14:paraId="4EA6CB38" w14:textId="6FA8142D" w:rsidR="00C47E8B" w:rsidRDefault="00C47E8B" w:rsidP="002479F5">
      <w:pPr>
        <w:pStyle w:val="ListNumber-ContractCzechRadio"/>
        <w:numPr>
          <w:ilvl w:val="1"/>
          <w:numId w:val="18"/>
        </w:numPr>
        <w:jc w:val="both"/>
      </w:pPr>
      <w:r w:rsidRPr="004545D6">
        <w:t xml:space="preserve">Místem </w:t>
      </w:r>
      <w:r w:rsidR="00E06E91">
        <w:t>provádění</w:t>
      </w:r>
      <w:r w:rsidRPr="004545D6">
        <w:t xml:space="preserve"> </w:t>
      </w:r>
      <w:r w:rsidR="00006478">
        <w:t xml:space="preserve">a </w:t>
      </w:r>
      <w:r w:rsidR="00E06E91">
        <w:t xml:space="preserve">odevzdání </w:t>
      </w:r>
      <w:r w:rsidRPr="004545D6">
        <w:t>díla</w:t>
      </w:r>
      <w:r w:rsidR="00E06E91">
        <w:t xml:space="preserve"> objednateli</w:t>
      </w:r>
      <w:r w:rsidRPr="004545D6">
        <w:t xml:space="preserve"> je </w:t>
      </w:r>
      <w:r w:rsidR="00E06E91" w:rsidRPr="002479F5">
        <w:rPr>
          <w:b/>
        </w:rPr>
        <w:t>hudební studio MACAC v objektu Českého rozhlasu v Ústí nad Labem, Na Schodech 10, 400 01 Ústí nad Labem</w:t>
      </w:r>
      <w:r w:rsidR="00E06E91">
        <w:t xml:space="preserve">.  </w:t>
      </w:r>
    </w:p>
    <w:p w14:paraId="1E07826D" w14:textId="77777777" w:rsidR="00E06E91" w:rsidRDefault="00B96BAC" w:rsidP="00E06E91">
      <w:pPr>
        <w:pStyle w:val="ListNumber-ContractCzechRadio"/>
        <w:numPr>
          <w:ilvl w:val="1"/>
          <w:numId w:val="18"/>
        </w:numPr>
        <w:jc w:val="both"/>
      </w:pPr>
      <w:r w:rsidRPr="002853B1">
        <w:t>Na přesném datu započetí provádění díla je zhotovitel povinen se předem písemně dohodnout s</w:t>
      </w:r>
      <w:r w:rsidR="00E06E91">
        <w:t> </w:t>
      </w:r>
      <w:r w:rsidRPr="002853B1">
        <w:t>objednatelem</w:t>
      </w:r>
      <w:r w:rsidR="00E06E91">
        <w:t>, přičemž z</w:t>
      </w:r>
      <w:r w:rsidR="00E06E91" w:rsidRPr="002853B1">
        <w:t xml:space="preserve">ahájení realizace </w:t>
      </w:r>
      <w:r w:rsidR="00E06E91">
        <w:t>díla</w:t>
      </w:r>
      <w:r w:rsidR="00E06E91" w:rsidRPr="002853B1">
        <w:t xml:space="preserve"> </w:t>
      </w:r>
      <w:r w:rsidR="00E06E91">
        <w:t xml:space="preserve">v místě plnění </w:t>
      </w:r>
      <w:r w:rsidR="00E06E91" w:rsidRPr="002853B1">
        <w:t xml:space="preserve">musí </w:t>
      </w:r>
      <w:r w:rsidR="00E06E91" w:rsidRPr="007B6CAE">
        <w:t xml:space="preserve">proběhnout nejpozději do </w:t>
      </w:r>
      <w:r w:rsidR="00E06E91">
        <w:t>60</w:t>
      </w:r>
      <w:r w:rsidR="00E06E91" w:rsidRPr="007B6CAE">
        <w:t xml:space="preserve"> </w:t>
      </w:r>
      <w:r w:rsidR="00E06E91" w:rsidRPr="002853B1">
        <w:t xml:space="preserve">dnů od </w:t>
      </w:r>
      <w:r w:rsidR="00E06E91">
        <w:t>účinnosti</w:t>
      </w:r>
      <w:r w:rsidR="00E06E91" w:rsidRPr="002853B1">
        <w:t xml:space="preserve"> smlouvy</w:t>
      </w:r>
      <w:r w:rsidR="00E06E91">
        <w:t>.</w:t>
      </w:r>
      <w:r w:rsidR="00E06E91" w:rsidRPr="00E06E91">
        <w:t xml:space="preserve"> </w:t>
      </w:r>
    </w:p>
    <w:p w14:paraId="2219D841" w14:textId="4E822D2E" w:rsidR="00E06E91" w:rsidRDefault="00E06E91" w:rsidP="000B3DE6">
      <w:pPr>
        <w:pStyle w:val="ListNumber-ContractCzechRadio"/>
        <w:numPr>
          <w:ilvl w:val="1"/>
          <w:numId w:val="18"/>
        </w:numPr>
        <w:jc w:val="both"/>
      </w:pPr>
      <w:r w:rsidRPr="004545D6">
        <w:t xml:space="preserve">Zhotovitel se zavazuje provést dílo nejpozději </w:t>
      </w:r>
      <w:r w:rsidRPr="00E06E91">
        <w:rPr>
          <w:b/>
        </w:rPr>
        <w:t xml:space="preserve">do </w:t>
      </w:r>
      <w:r w:rsidR="00C30DFF">
        <w:rPr>
          <w:b/>
        </w:rPr>
        <w:t>90</w:t>
      </w:r>
      <w:r w:rsidR="0098696D">
        <w:rPr>
          <w:b/>
        </w:rPr>
        <w:t xml:space="preserve"> </w:t>
      </w:r>
      <w:r w:rsidR="00C30DFF">
        <w:rPr>
          <w:b/>
        </w:rPr>
        <w:t>dn</w:t>
      </w:r>
      <w:r w:rsidR="0098696D">
        <w:rPr>
          <w:b/>
        </w:rPr>
        <w:t>ů</w:t>
      </w:r>
      <w:r w:rsidRPr="00E06E91">
        <w:rPr>
          <w:b/>
          <w:bCs/>
        </w:rPr>
        <w:t xml:space="preserve"> </w:t>
      </w:r>
      <w:r w:rsidRPr="00E06E91">
        <w:rPr>
          <w:b/>
        </w:rPr>
        <w:t xml:space="preserve">od </w:t>
      </w:r>
      <w:r w:rsidR="0098696D">
        <w:rPr>
          <w:b/>
        </w:rPr>
        <w:t xml:space="preserve">data zahájení realizace díla dle </w:t>
      </w:r>
      <w:r w:rsidRPr="00E06E91">
        <w:rPr>
          <w:b/>
        </w:rPr>
        <w:t>této smlouvy</w:t>
      </w:r>
      <w:r w:rsidRPr="00B96BAC">
        <w:t>.</w:t>
      </w:r>
    </w:p>
    <w:p w14:paraId="4EA6CB3D" w14:textId="01176F62" w:rsidR="00C47E8B" w:rsidRPr="009A0282" w:rsidRDefault="00C47E8B" w:rsidP="00B20CD7">
      <w:pPr>
        <w:pStyle w:val="Heading-Number-ContractCzechRadio"/>
        <w:numPr>
          <w:ilvl w:val="0"/>
          <w:numId w:val="18"/>
        </w:numPr>
        <w:ind w:left="0" w:firstLine="0"/>
      </w:pPr>
      <w:r w:rsidRPr="009A0282">
        <w:t>Cena díla a platební podmínky</w:t>
      </w:r>
    </w:p>
    <w:p w14:paraId="4EA6CB3E" w14:textId="48183E08" w:rsidR="00C47E8B" w:rsidRPr="004545D6" w:rsidRDefault="00C47E8B" w:rsidP="0098696D">
      <w:pPr>
        <w:pStyle w:val="ListNumber-ContractCzechRadio"/>
        <w:numPr>
          <w:ilvl w:val="1"/>
          <w:numId w:val="23"/>
        </w:numPr>
        <w:jc w:val="both"/>
      </w:pPr>
      <w:r w:rsidRPr="00745067">
        <w:t xml:space="preserve">Cena díla je </w:t>
      </w:r>
      <w:r w:rsidR="0098696D">
        <w:t>určena nabídkou zhotovitele ve veřejné zakázce č.j. VZ14/2019</w:t>
      </w:r>
      <w:r w:rsidR="00960909">
        <w:t xml:space="preserve"> a činí </w:t>
      </w:r>
      <w:r w:rsidR="0098696D" w:rsidRPr="0098696D">
        <w:rPr>
          <w:b/>
        </w:rPr>
        <w:t>[</w:t>
      </w:r>
      <w:r w:rsidR="0098696D" w:rsidRPr="0098696D">
        <w:rPr>
          <w:b/>
          <w:highlight w:val="yellow"/>
        </w:rPr>
        <w:t>DOPLNIT</w:t>
      </w:r>
      <w:r w:rsidR="0098696D" w:rsidRPr="0098696D">
        <w:rPr>
          <w:b/>
        </w:rPr>
        <w:t>]</w:t>
      </w:r>
      <w:r w:rsidRPr="0098696D">
        <w:rPr>
          <w:b/>
          <w:bCs/>
        </w:rPr>
        <w:t xml:space="preserve">,- </w:t>
      </w:r>
      <w:r w:rsidRPr="0098696D">
        <w:rPr>
          <w:b/>
        </w:rPr>
        <w:t>Kč bez DPH</w:t>
      </w:r>
      <w:r w:rsidRPr="00745067">
        <w:t xml:space="preserve">. </w:t>
      </w:r>
      <w:r w:rsidR="00AB3783">
        <w:t>Režim DPH bude uplatněn</w:t>
      </w:r>
      <w:r w:rsidR="00AB3783" w:rsidRPr="009B4C96">
        <w:t xml:space="preserve"> v</w:t>
      </w:r>
      <w:r w:rsidR="00AB3783">
        <w:t> souladu se</w:t>
      </w:r>
      <w:r w:rsidR="00AB3783" w:rsidRPr="009B4C96">
        <w:t xml:space="preserve"> zákon</w:t>
      </w:r>
      <w:r w:rsidR="00AB3783">
        <w:t>em</w:t>
      </w:r>
      <w:r w:rsidR="00AB3783" w:rsidRPr="009B4C96">
        <w:t xml:space="preserve"> č. 235/2004 Sb., o </w:t>
      </w:r>
      <w:r w:rsidR="00AB3783">
        <w:t>dani z přidané hodnoty, v platném znění</w:t>
      </w:r>
      <w:r w:rsidR="00AB3783" w:rsidRPr="006D0812">
        <w:t> (</w:t>
      </w:r>
      <w:r w:rsidR="00AB3783">
        <w:t>dále jen „</w:t>
      </w:r>
      <w:r w:rsidR="00AB3783" w:rsidRPr="00576ED4">
        <w:t>ZoDPH</w:t>
      </w:r>
      <w:r w:rsidR="00AB3783">
        <w:t>“</w:t>
      </w:r>
      <w:r w:rsidR="00AB3783" w:rsidRPr="006D0812">
        <w:t>)</w:t>
      </w:r>
      <w:r w:rsidR="0098696D">
        <w:t>. Položkový rozpočet je uveden příloze této smlouvy.</w:t>
      </w:r>
    </w:p>
    <w:p w14:paraId="3AE68258" w14:textId="7F107464" w:rsidR="007A1D80" w:rsidRPr="00DA0E33" w:rsidRDefault="0098696D" w:rsidP="00DA0E33">
      <w:pPr>
        <w:pStyle w:val="ListNumber-ContractCzechRadio"/>
        <w:numPr>
          <w:ilvl w:val="1"/>
          <w:numId w:val="23"/>
        </w:numPr>
        <w:spacing w:after="0"/>
        <w:jc w:val="both"/>
      </w:pPr>
      <w:r>
        <w:t xml:space="preserve">Veškeré </w:t>
      </w:r>
      <w:r w:rsidRPr="00DA0E33">
        <w:t>ceny uvedené v této smlouvě včetně jejích příloh</w:t>
      </w:r>
      <w:r w:rsidR="00C47E8B" w:rsidRPr="00DA0E33">
        <w:t xml:space="preserve"> j</w:t>
      </w:r>
      <w:r w:rsidRPr="00DA0E33">
        <w:t>sou konečné</w:t>
      </w:r>
      <w:r w:rsidR="00C47E8B" w:rsidRPr="00DA0E33">
        <w:t xml:space="preserve"> a zahrnuj</w:t>
      </w:r>
      <w:r w:rsidRPr="00DA0E33">
        <w:t>í</w:t>
      </w:r>
      <w:r w:rsidR="00C47E8B" w:rsidRPr="00DA0E33">
        <w:t xml:space="preserve"> veškeré náklady zhotovitele související s provedením díla dle této smlouvy (např. </w:t>
      </w:r>
      <w:r w:rsidR="00DA0E33" w:rsidRPr="00DA0E33">
        <w:t xml:space="preserve">náklady na odvoz a likvidaci odpadů, které při provádění díla vznikly, </w:t>
      </w:r>
      <w:r w:rsidR="007A1D80" w:rsidRPr="00DA0E33">
        <w:t>zabezpečení dodržení bezpečnostních, hygienických a požárních podmínek a podmínek k ochraně životního prostředí,</w:t>
      </w:r>
      <w:r w:rsidR="00DA0E33" w:rsidRPr="00DA0E33">
        <w:t xml:space="preserve"> </w:t>
      </w:r>
      <w:r w:rsidR="007A1D80" w:rsidRPr="00DA0E33">
        <w:t>zajištění prov</w:t>
      </w:r>
      <w:r w:rsidR="00DA0E33" w:rsidRPr="00DA0E33">
        <w:t>edení zkoušek, kontrol či revizí</w:t>
      </w:r>
      <w:r w:rsidR="00DA0E33">
        <w:t xml:space="preserve"> aj.</w:t>
      </w:r>
      <w:r w:rsidR="007A1D80" w:rsidRPr="00DA0E33">
        <w:t>).</w:t>
      </w:r>
    </w:p>
    <w:p w14:paraId="3DDC9653" w14:textId="77777777" w:rsidR="0098696D" w:rsidRPr="0098696D" w:rsidRDefault="0098696D" w:rsidP="00DA0E33">
      <w:pPr>
        <w:pStyle w:val="ListNumber-ContractCzechRadio"/>
        <w:numPr>
          <w:ilvl w:val="0"/>
          <w:numId w:val="0"/>
        </w:numPr>
        <w:spacing w:after="0"/>
        <w:rPr>
          <w:highlight w:val="green"/>
        </w:rPr>
      </w:pPr>
    </w:p>
    <w:p w14:paraId="0577988F" w14:textId="19641400" w:rsidR="00D9093E" w:rsidRPr="003B0146" w:rsidRDefault="00D9093E" w:rsidP="00D9093E">
      <w:pPr>
        <w:numPr>
          <w:ilvl w:val="1"/>
          <w:numId w:val="23"/>
        </w:numPr>
        <w:spacing w:after="120"/>
        <w:jc w:val="both"/>
      </w:pPr>
      <w:r w:rsidRPr="003B0146">
        <w:t>Úhrada ceny bude provedena po částech na základě daňov</w:t>
      </w:r>
      <w:r w:rsidR="00BE2937">
        <w:t>ých</w:t>
      </w:r>
      <w:r w:rsidRPr="003B0146">
        <w:t xml:space="preserve"> doklad</w:t>
      </w:r>
      <w:r w:rsidR="00BE2937">
        <w:t>ů</w:t>
      </w:r>
      <w:r w:rsidRPr="003B0146">
        <w:t xml:space="preserve"> </w:t>
      </w:r>
      <w:r w:rsidR="0098696D" w:rsidRPr="003B0146">
        <w:t>(dále jen „</w:t>
      </w:r>
      <w:r w:rsidR="003B0146" w:rsidRPr="003B0146">
        <w:t>faktu</w:t>
      </w:r>
      <w:r w:rsidR="0098696D" w:rsidRPr="003B0146">
        <w:t xml:space="preserve">ra“) </w:t>
      </w:r>
      <w:r w:rsidRPr="003B0146">
        <w:t xml:space="preserve">následujícím způsobem: </w:t>
      </w:r>
    </w:p>
    <w:p w14:paraId="58245EF8" w14:textId="659881AF" w:rsidR="00D9093E" w:rsidRPr="003B0146" w:rsidRDefault="0098696D" w:rsidP="00DA4B83">
      <w:pPr>
        <w:pStyle w:val="Odstavecseseznamem"/>
        <w:numPr>
          <w:ilvl w:val="0"/>
          <w:numId w:val="43"/>
        </w:numPr>
        <w:tabs>
          <w:tab w:val="clear" w:pos="936"/>
          <w:tab w:val="clear" w:pos="1247"/>
          <w:tab w:val="clear" w:pos="1871"/>
        </w:tabs>
        <w:spacing w:after="120"/>
        <w:jc w:val="both"/>
      </w:pPr>
      <w:r w:rsidRPr="003B0146">
        <w:t>z</w:t>
      </w:r>
      <w:r w:rsidR="00D9093E" w:rsidRPr="003B0146">
        <w:t xml:space="preserve">hotovitel má právo na úhradu první části ceny </w:t>
      </w:r>
      <w:r w:rsidR="003B0146" w:rsidRPr="003B0146">
        <w:t>díla</w:t>
      </w:r>
      <w:r w:rsidR="00D9093E" w:rsidRPr="003B0146">
        <w:t xml:space="preserve"> ve výši 30% celkové ceny uvedené v odst. 1.</w:t>
      </w:r>
      <w:r w:rsidR="00576ED4">
        <w:t xml:space="preserve"> tohoto článku smlouvy</w:t>
      </w:r>
      <w:r w:rsidR="00D9093E" w:rsidRPr="003B0146">
        <w:t xml:space="preserve"> </w:t>
      </w:r>
      <w:r w:rsidR="00BE2937">
        <w:t>po provedení</w:t>
      </w:r>
      <w:r w:rsidR="00672825">
        <w:t xml:space="preserve"> pr</w:t>
      </w:r>
      <w:r w:rsidR="00BE2937">
        <w:t>ací</w:t>
      </w:r>
      <w:r w:rsidR="00672825">
        <w:t xml:space="preserve"> </w:t>
      </w:r>
      <w:r w:rsidR="00072BD3">
        <w:t>spočívající</w:t>
      </w:r>
      <w:r w:rsidR="00BE2937">
        <w:t>ch</w:t>
      </w:r>
      <w:r w:rsidR="00072BD3">
        <w:t xml:space="preserve"> ve výrobě akustických prvků dle položek 1 až 12 dle přílohy této smlouvy – </w:t>
      </w:r>
      <w:r w:rsidR="00F401F7" w:rsidRPr="00B2122E">
        <w:t>Výkaz výměr s jednotkovými cenami dle nabídky zhotovitele</w:t>
      </w:r>
      <w:r w:rsidR="00BE2937">
        <w:t>, na základě</w:t>
      </w:r>
      <w:r w:rsidR="00DA4B83">
        <w:t xml:space="preserve"> objednatelem provedené</w:t>
      </w:r>
      <w:r w:rsidR="00BE2937">
        <w:t xml:space="preserve"> kontro</w:t>
      </w:r>
      <w:r w:rsidR="00DA4B83">
        <w:t>ly vyrobených akustických prvků</w:t>
      </w:r>
      <w:r w:rsidR="005064EC">
        <w:t>,</w:t>
      </w:r>
      <w:r w:rsidR="00DA4B83">
        <w:t xml:space="preserve"> doložení příslušné technické dokumentace zhotovitelem</w:t>
      </w:r>
      <w:r w:rsidR="00CF4086">
        <w:t xml:space="preserve"> a podpisu protokolu o odevzdání dle čl. V. této smlouvy</w:t>
      </w:r>
      <w:r w:rsidR="00DA4B83" w:rsidRPr="00DA4B83">
        <w:t>, který bude součástí faktury</w:t>
      </w:r>
      <w:r w:rsidR="003B0146" w:rsidRPr="003B0146">
        <w:t>;</w:t>
      </w:r>
    </w:p>
    <w:p w14:paraId="065C32B4" w14:textId="58FE6C1A" w:rsidR="00D9093E" w:rsidRPr="003B0146" w:rsidRDefault="0098696D" w:rsidP="00DC78BD">
      <w:pPr>
        <w:numPr>
          <w:ilvl w:val="0"/>
          <w:numId w:val="43"/>
        </w:numPr>
        <w:tabs>
          <w:tab w:val="clear" w:pos="936"/>
          <w:tab w:val="clear" w:pos="1247"/>
          <w:tab w:val="clear" w:pos="1871"/>
        </w:tabs>
        <w:spacing w:after="250"/>
        <w:jc w:val="both"/>
      </w:pPr>
      <w:r w:rsidRPr="003B0146">
        <w:t>z</w:t>
      </w:r>
      <w:r w:rsidR="00D9093E" w:rsidRPr="003B0146">
        <w:t xml:space="preserve">hotovitel má právo na úhradu zbylé části ceny po </w:t>
      </w:r>
      <w:r w:rsidR="003B0146" w:rsidRPr="003B0146">
        <w:t>řádném odevzdání kompletního</w:t>
      </w:r>
      <w:r w:rsidR="00D9093E" w:rsidRPr="003B0146">
        <w:t xml:space="preserve"> díla</w:t>
      </w:r>
      <w:r w:rsidR="003B0146" w:rsidRPr="003B0146">
        <w:t xml:space="preserve"> objednateli</w:t>
      </w:r>
      <w:r w:rsidR="00D9093E" w:rsidRPr="003B0146">
        <w:t>.</w:t>
      </w:r>
    </w:p>
    <w:p w14:paraId="392243EA" w14:textId="695EB720" w:rsidR="0098696D" w:rsidRDefault="00C47E8B" w:rsidP="00B20CD7">
      <w:pPr>
        <w:pStyle w:val="ListNumber-ContractCzechRadio"/>
        <w:numPr>
          <w:ilvl w:val="1"/>
          <w:numId w:val="18"/>
        </w:numPr>
        <w:jc w:val="both"/>
      </w:pPr>
      <w:r w:rsidRPr="00DC78BD">
        <w:t>Splatnost faktur</w:t>
      </w:r>
      <w:r w:rsidR="00576ED4">
        <w:t>y</w:t>
      </w:r>
      <w:r w:rsidRPr="00DC78BD">
        <w:t xml:space="preserve"> činí 24 dnů od</w:t>
      </w:r>
      <w:r w:rsidR="00576ED4">
        <w:t xml:space="preserve"> data</w:t>
      </w:r>
      <w:r w:rsidRPr="00DC78BD">
        <w:t xml:space="preserve"> </w:t>
      </w:r>
      <w:r w:rsidR="00576ED4">
        <w:t>vystavení zhotovitelem</w:t>
      </w:r>
      <w:r w:rsidR="003B0146">
        <w:t xml:space="preserve"> za předpokladu</w:t>
      </w:r>
      <w:r w:rsidR="00576ED4">
        <w:t xml:space="preserve"> jejího</w:t>
      </w:r>
      <w:r w:rsidR="003B0146">
        <w:t xml:space="preserve"> doručení objednateli do 3 dnů od data vystavení. V případě pozdějšího doručení platí, že doba splatnosti činí 21 dnů od data skutečného doručení faktury objednateli</w:t>
      </w:r>
      <w:r w:rsidRPr="00DC78BD">
        <w:t xml:space="preserve">. </w:t>
      </w:r>
    </w:p>
    <w:p w14:paraId="4EA6CB41" w14:textId="23390BFF" w:rsidR="00C47E8B" w:rsidRPr="006D0812" w:rsidRDefault="00AA7856" w:rsidP="00B20CD7">
      <w:pPr>
        <w:pStyle w:val="ListNumber-ContractCzechRadio"/>
        <w:numPr>
          <w:ilvl w:val="1"/>
          <w:numId w:val="18"/>
        </w:numPr>
        <w:jc w:val="both"/>
      </w:pPr>
      <w:r w:rsidRPr="003B0146">
        <w:t>Faktur</w:t>
      </w:r>
      <w:r w:rsidR="00713688" w:rsidRPr="003B0146">
        <w:t>y</w:t>
      </w:r>
      <w:r w:rsidRPr="003B0146">
        <w:t xml:space="preserve"> </w:t>
      </w:r>
      <w:r w:rsidR="00C47E8B" w:rsidRPr="003B0146">
        <w:t>musí mít veškeré náležitosti dle platných právních předpisů a jej</w:t>
      </w:r>
      <w:r w:rsidR="00724B1C" w:rsidRPr="003B0146">
        <w:t>ich</w:t>
      </w:r>
      <w:r w:rsidR="00C47E8B" w:rsidRPr="003B0146">
        <w:t xml:space="preserve"> součástí musí být kopie protokolu o </w:t>
      </w:r>
      <w:r w:rsidR="00EB0AEA" w:rsidRPr="003B0146">
        <w:t>převzetí</w:t>
      </w:r>
      <w:r w:rsidR="00C47E8B" w:rsidRPr="003B0146">
        <w:t xml:space="preserve"> díla</w:t>
      </w:r>
      <w:r w:rsidR="00672825">
        <w:t>, resp. jeho části ve smyslu odst. 3, písm. a) tohoto článku smlouvy,</w:t>
      </w:r>
      <w:r w:rsidR="00C47E8B" w:rsidRPr="003B0146">
        <w:t xml:space="preserve"> podepsaná oběma smluvními stranami.</w:t>
      </w:r>
      <w:r w:rsidR="00D9093E" w:rsidRPr="003B0146">
        <w:t xml:space="preserve"> Součástí protokolu o </w:t>
      </w:r>
      <w:r w:rsidR="00EB0AEA" w:rsidRPr="003B0146">
        <w:t>převzetí</w:t>
      </w:r>
      <w:r w:rsidR="00D9093E" w:rsidRPr="003B0146">
        <w:t xml:space="preserve"> díla</w:t>
      </w:r>
      <w:r w:rsidR="00672825">
        <w:t xml:space="preserve"> či jeho části</w:t>
      </w:r>
      <w:r w:rsidR="00D9093E" w:rsidRPr="003B0146">
        <w:t xml:space="preserve"> musí být smluvními stranami oboustranně odsouhlasený soupis provedených prací zpracovaný zhotovitelem.</w:t>
      </w:r>
      <w:r w:rsidR="00C47E8B" w:rsidRPr="008274E9">
        <w:t xml:space="preserve"> V případě, že faktura neobsahuje tyto náležitosti</w:t>
      </w:r>
      <w:r w:rsidR="00C47E8B" w:rsidRPr="006D0812">
        <w:t xml:space="preserve"> nebo obsahuje nesprávné údaje, je </w:t>
      </w:r>
      <w:r w:rsidR="00C47E8B">
        <w:t>objednatel</w:t>
      </w:r>
      <w:r w:rsidR="00C47E8B" w:rsidRPr="006D0812">
        <w:t xml:space="preserve"> oprávněn fakturu vrátit </w:t>
      </w:r>
      <w:r w:rsidR="00C47E8B">
        <w:t>zhotoviteli</w:t>
      </w:r>
      <w:r w:rsidR="00C47E8B" w:rsidRPr="006D0812">
        <w:t xml:space="preserve"> a ten je povinen vystavit fakturu novou nebo ji opravit. Po tuto dobu lhůta splatnosti neběží a začíná plynout až okamžikem doručení nové nebo opravené faktury.</w:t>
      </w:r>
    </w:p>
    <w:p w14:paraId="4EA6CB42" w14:textId="06BC5A79" w:rsidR="00C47E8B" w:rsidRPr="000B3DE6" w:rsidRDefault="00C47E8B" w:rsidP="00B20CD7">
      <w:pPr>
        <w:pStyle w:val="ListNumber-ContractCzechRadio"/>
        <w:numPr>
          <w:ilvl w:val="1"/>
          <w:numId w:val="18"/>
        </w:numPr>
        <w:jc w:val="both"/>
      </w:pPr>
      <w:r w:rsidRPr="006D0812">
        <w:t>Poskytovatel zdanitelného plnění prohlašuje, že není v souladu s § 106a ZoDPH</w:t>
      </w:r>
      <w:r w:rsidR="0098696D">
        <w:t>,</w:t>
      </w:r>
      <w:r w:rsidRPr="006D0812">
        <w:t xml:space="preserve"> tzv. nespolehlivým plátcem. Smluvní strany se dohodly, že v případě, že Český rozhlas jako příjemce zdanitelnéh</w:t>
      </w:r>
      <w:r w:rsidR="0098696D">
        <w:t xml:space="preserve">o plnění  bude ručit v souladu </w:t>
      </w:r>
      <w:r w:rsidRPr="006D0812">
        <w:t xml:space="preserve">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w:t>
      </w:r>
      <w:r w:rsidRPr="000B3DE6">
        <w:t>plátce.</w:t>
      </w:r>
    </w:p>
    <w:p w14:paraId="1D8E2422" w14:textId="6134EA89" w:rsidR="004F7EB3" w:rsidRPr="000B3DE6" w:rsidRDefault="004F7EB3" w:rsidP="004F7EB3">
      <w:pPr>
        <w:pStyle w:val="Heading-Number-ContractCzechRadio"/>
        <w:numPr>
          <w:ilvl w:val="0"/>
          <w:numId w:val="23"/>
        </w:numPr>
      </w:pPr>
      <w:r w:rsidRPr="000B3DE6">
        <w:t>Provádění díla</w:t>
      </w:r>
    </w:p>
    <w:p w14:paraId="710CE61E" w14:textId="05BDD4F2" w:rsidR="004F7EB3" w:rsidRPr="000B3DE6" w:rsidRDefault="004F7EB3" w:rsidP="004F7EB3">
      <w:pPr>
        <w:pStyle w:val="ListNumber-ContractCzechRadio"/>
        <w:numPr>
          <w:ilvl w:val="1"/>
          <w:numId w:val="23"/>
        </w:numPr>
        <w:tabs>
          <w:tab w:val="left" w:pos="360"/>
        </w:tabs>
        <w:jc w:val="both"/>
      </w:pPr>
      <w:r w:rsidRPr="000B3DE6">
        <w:t>Na přesném způsobu provádění díla a postupu prací se smluvní strany dohodnou v průběhu provádění díla</w:t>
      </w:r>
      <w:r w:rsidR="008274E9" w:rsidRPr="000B3DE6">
        <w:t xml:space="preserve"> tak</w:t>
      </w:r>
      <w:r w:rsidRPr="000B3DE6">
        <w:t>, aby byla činnost objednatele v místě provádění díla co nejméně narušena.</w:t>
      </w:r>
    </w:p>
    <w:p w14:paraId="16E50ED4" w14:textId="307884DB" w:rsidR="004F7EB3" w:rsidRPr="000B3DE6" w:rsidRDefault="004F7EB3" w:rsidP="004F7EB3">
      <w:pPr>
        <w:pStyle w:val="ListNumber-ContractCzechRadio"/>
        <w:numPr>
          <w:ilvl w:val="1"/>
          <w:numId w:val="23"/>
        </w:numPr>
        <w:spacing w:after="120"/>
        <w:jc w:val="both"/>
      </w:pPr>
      <w:r w:rsidRPr="000B3DE6">
        <w:t xml:space="preserve">Zhotovitel </w:t>
      </w:r>
      <w:r w:rsidR="00D9093E" w:rsidRPr="000B3DE6">
        <w:t>je povi</w:t>
      </w:r>
      <w:r w:rsidR="0003351A" w:rsidRPr="000B3DE6">
        <w:t>n</w:t>
      </w:r>
      <w:r w:rsidR="00D9093E" w:rsidRPr="000B3DE6">
        <w:t>en</w:t>
      </w:r>
      <w:r w:rsidRPr="000B3DE6">
        <w:t xml:space="preserve"> </w:t>
      </w:r>
      <w:r w:rsidR="002723C3" w:rsidRPr="000B3DE6">
        <w:t xml:space="preserve">se </w:t>
      </w:r>
      <w:r w:rsidRPr="000B3DE6">
        <w:t xml:space="preserve">řídit písemnými pokyny objednatele směřujícími k včasnému a úspěšnému dokončení díla podle této smlouvy. Zhotovitel </w:t>
      </w:r>
      <w:r w:rsidR="00D9093E" w:rsidRPr="000B3DE6">
        <w:t>je povinen</w:t>
      </w:r>
      <w:r w:rsidRPr="000B3DE6">
        <w:t xml:space="preserve"> písemně neprodleně upozornit na eventuální nesprávnost nebo spornost pokynů objednatele, jakož i na skryté překážky bránící řádnému provedení díla, které zjistí. </w:t>
      </w:r>
    </w:p>
    <w:p w14:paraId="6C768D24" w14:textId="77777777" w:rsidR="004F7EB3" w:rsidRPr="000B3DE6" w:rsidRDefault="004F7EB3" w:rsidP="004F7EB3">
      <w:pPr>
        <w:pStyle w:val="ListNumber-ContractCzechRadio"/>
        <w:numPr>
          <w:ilvl w:val="1"/>
          <w:numId w:val="23"/>
        </w:numPr>
        <w:jc w:val="both"/>
      </w:pPr>
      <w:r w:rsidRPr="000B3DE6">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7D25E0D9" w14:textId="72E4FDF7" w:rsidR="000B3DE6" w:rsidRPr="000B3DE6" w:rsidRDefault="000B3DE6" w:rsidP="00C02137">
      <w:pPr>
        <w:pStyle w:val="ListNumber-ContractCzechRadio"/>
        <w:numPr>
          <w:ilvl w:val="1"/>
          <w:numId w:val="23"/>
        </w:numPr>
        <w:tabs>
          <w:tab w:val="left" w:pos="360"/>
        </w:tabs>
        <w:jc w:val="both"/>
      </w:pPr>
      <w:r w:rsidRPr="000B3DE6">
        <w:t>Zhotovitel bere na vědomí, že objednatel je provozovatelem regionálního rozhlasového vysílání, které zabezpečuje z budovy, ve které bude dílo prováděno, a zavazuje se v průběhu provádění díla postupovat s náležitou péčí a opatrností tak, aby svojí činností neohrozil řádný provoz rozhlasového vysílání objednatele.  S ohledem na skutečnost, že dílo bude prováděno za provozu rozhlasového vysílání, přičemž nesmí vysílání omezovat, je nutné dobu provádění hlučných prací předem dohodnout s objednatelem, omezit vibrace a zamezit šíření prachu způsobeného stavební činností. Provádění prací dle předchozí věty tohoto odstavce smlouvy se zhotovitel zavazuje koordinovat s provozem studia a nezahájit je bez výslovného povolení pověřen</w:t>
      </w:r>
      <w:r w:rsidR="00C02137">
        <w:t>é osoby objednatele, kterou je Martin Tomas, tel.: 602 168 241, e-mail: Martin.Tomas@rozhlas.cz</w:t>
      </w:r>
      <w:r w:rsidRPr="000B3DE6">
        <w:t xml:space="preserve">. </w:t>
      </w:r>
    </w:p>
    <w:p w14:paraId="0DD088FE" w14:textId="438DAC26" w:rsidR="000B3DE6" w:rsidRPr="000B3DE6" w:rsidRDefault="000B3DE6" w:rsidP="000B3DE6">
      <w:pPr>
        <w:pStyle w:val="ListNumber-ContractCzechRadio"/>
        <w:numPr>
          <w:ilvl w:val="1"/>
          <w:numId w:val="23"/>
        </w:numPr>
        <w:jc w:val="both"/>
      </w:pPr>
      <w:r w:rsidRPr="000B3DE6">
        <w:t xml:space="preserve">Zhotovitel před zahájením realizace díla poskytne objednateli seznam osob, které budou v místě plnění dílo provádět a které splňují technické kvalifikační předpoklady objednatele uvedené v zadávací dokumentaci. </w:t>
      </w:r>
    </w:p>
    <w:p w14:paraId="5782B34F" w14:textId="274AAD93" w:rsidR="000B3DE6" w:rsidRPr="000B3DE6" w:rsidRDefault="007F5C4B" w:rsidP="000B3DE6">
      <w:pPr>
        <w:pStyle w:val="ListNumber-ContractCzechRadio"/>
        <w:numPr>
          <w:ilvl w:val="1"/>
          <w:numId w:val="23"/>
        </w:numPr>
        <w:tabs>
          <w:tab w:val="left" w:pos="360"/>
        </w:tabs>
        <w:jc w:val="both"/>
      </w:pPr>
      <w:r w:rsidRPr="000B3DE6">
        <w:t>Zhotovitel je povinen zajistit, aby po celou dobu realizace díla byl na místě plnění po všechny dny, kdy budou probíhat práce na provádění díla, přítomný jeden pověřený technik seznámený se stavbou a plněním dle smlouvy</w:t>
      </w:r>
      <w:r w:rsidR="00133D85" w:rsidRPr="000B3DE6">
        <w:t xml:space="preserve"> (seznam techniků s odpovídajícím vzděláním a praxí byl </w:t>
      </w:r>
      <w:r w:rsidR="007C1A7F" w:rsidRPr="000B3DE6">
        <w:t>uveden v technických kvalifikačních předpokladech v nabídce</w:t>
      </w:r>
      <w:r w:rsidR="00133D85" w:rsidRPr="000B3DE6">
        <w:t xml:space="preserve"> podané </w:t>
      </w:r>
      <w:r w:rsidR="00F60E82">
        <w:t>zhotovitelem</w:t>
      </w:r>
      <w:r w:rsidR="002723C3" w:rsidRPr="000B3DE6">
        <w:t xml:space="preserve"> </w:t>
      </w:r>
      <w:r w:rsidR="00133D85" w:rsidRPr="000B3DE6">
        <w:t>v zadávacím řízení veřejné zakázky</w:t>
      </w:r>
      <w:r w:rsidR="007777EF" w:rsidRPr="000B3DE6">
        <w:t xml:space="preserve"> VZ</w:t>
      </w:r>
      <w:r w:rsidR="000B3DE6" w:rsidRPr="000B3DE6">
        <w:t>14/2019</w:t>
      </w:r>
      <w:r w:rsidR="007777EF" w:rsidRPr="000B3DE6">
        <w:t>)</w:t>
      </w:r>
      <w:r w:rsidR="000B3DE6" w:rsidRPr="000B3DE6">
        <w:t>.</w:t>
      </w:r>
    </w:p>
    <w:p w14:paraId="0B2C01C6" w14:textId="7155D0D3" w:rsidR="004F7EB3" w:rsidRPr="000B3DE6" w:rsidRDefault="004F7EB3" w:rsidP="004F7EB3">
      <w:pPr>
        <w:pStyle w:val="ListNumber-ContractCzechRadio"/>
        <w:numPr>
          <w:ilvl w:val="1"/>
          <w:numId w:val="23"/>
        </w:numPr>
        <w:spacing w:after="120"/>
        <w:jc w:val="both"/>
      </w:pPr>
      <w:r w:rsidRPr="000B3DE6">
        <w:t xml:space="preserve">Zhotovitel je povinen akceptovat vyloučení svých zaměstnanců, spolupracujících pracovníků nebo </w:t>
      </w:r>
      <w:r w:rsidR="007B7B1B" w:rsidRPr="000B3DE6">
        <w:t>pod</w:t>
      </w:r>
      <w:r w:rsidRPr="000B3DE6">
        <w:t>dodavatelů na základě oprávněného návrhu objednatele, přičemž za oprávněný důvod se považuje:</w:t>
      </w:r>
    </w:p>
    <w:p w14:paraId="2D4C056F" w14:textId="75CC9A8B" w:rsidR="00C874D2" w:rsidRPr="000B3DE6" w:rsidRDefault="00C874D2" w:rsidP="000B3DE6">
      <w:pPr>
        <w:widowControl w:val="0"/>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uppressAutoHyphens/>
        <w:autoSpaceDE w:val="0"/>
        <w:spacing w:line="480" w:lineRule="auto"/>
        <w:ind w:left="709" w:hanging="425"/>
        <w:jc w:val="both"/>
      </w:pPr>
      <w:r w:rsidRPr="000B3DE6">
        <w:t>opakované porušení povinností těchto osob</w:t>
      </w:r>
      <w:r w:rsidR="000B3DE6" w:rsidRPr="000B3DE6">
        <w:t>;</w:t>
      </w:r>
      <w:r w:rsidRPr="000B3DE6">
        <w:t xml:space="preserve"> </w:t>
      </w:r>
    </w:p>
    <w:p w14:paraId="47E430EC" w14:textId="5DFA4296" w:rsidR="004F7EB3" w:rsidRPr="000B3DE6" w:rsidRDefault="004F7EB3" w:rsidP="000B3DE6">
      <w:pPr>
        <w:widowControl w:val="0"/>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uppressAutoHyphens/>
        <w:autoSpaceDE w:val="0"/>
        <w:spacing w:line="480" w:lineRule="auto"/>
        <w:ind w:left="709" w:hanging="425"/>
        <w:jc w:val="both"/>
      </w:pPr>
      <w:r w:rsidRPr="000B3DE6">
        <w:t>opakované porušení stanove</w:t>
      </w:r>
      <w:r w:rsidR="000B3DE6" w:rsidRPr="000B3DE6">
        <w:t>ných technických podmínek;</w:t>
      </w:r>
    </w:p>
    <w:p w14:paraId="1835B357" w14:textId="77777777" w:rsidR="004F7EB3" w:rsidRPr="007B6CAE" w:rsidRDefault="004F7EB3" w:rsidP="000B3DE6">
      <w:pPr>
        <w:widowControl w:val="0"/>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uppressAutoHyphens/>
        <w:autoSpaceDE w:val="0"/>
        <w:spacing w:line="240" w:lineRule="auto"/>
        <w:ind w:left="709" w:hanging="425"/>
        <w:jc w:val="both"/>
      </w:pPr>
      <w:r w:rsidRPr="000B3DE6">
        <w:t>neposkytování</w:t>
      </w:r>
      <w:r w:rsidRPr="007B6CAE">
        <w:t xml:space="preserve"> součinnosti odpovědných osob v komunikaci s objednatelem nezbytné pro plnění práv objednatele vyplývajících z této smlouvy.</w:t>
      </w:r>
    </w:p>
    <w:p w14:paraId="5F2DCFC5" w14:textId="019E8D89" w:rsidR="004F7EB3" w:rsidRPr="007B6CAE" w:rsidRDefault="004F7EB3" w:rsidP="004F7EB3">
      <w:pPr>
        <w:pStyle w:val="ListNumber-ContractCzechRadio"/>
        <w:numPr>
          <w:ilvl w:val="1"/>
          <w:numId w:val="23"/>
        </w:numPr>
        <w:tabs>
          <w:tab w:val="left" w:pos="360"/>
        </w:tabs>
        <w:spacing w:before="240"/>
        <w:jc w:val="both"/>
      </w:pPr>
      <w:r w:rsidRPr="007B6CAE">
        <w:t>Zhotovitel je v průběhu provádění díla povinen</w:t>
      </w:r>
      <w:r w:rsidR="00337C58">
        <w:t xml:space="preserve"> vést </w:t>
      </w:r>
      <w:r w:rsidR="000B3DE6">
        <w:rPr>
          <w:bCs/>
        </w:rPr>
        <w:t>s</w:t>
      </w:r>
      <w:r w:rsidR="00337C58" w:rsidRPr="00A6407E">
        <w:rPr>
          <w:bCs/>
        </w:rPr>
        <w:t>tavební deník, v němž</w:t>
      </w:r>
      <w:r w:rsidR="00337C58" w:rsidRPr="00A6407E">
        <w:t xml:space="preserve"> písemně zachytí průběh </w:t>
      </w:r>
      <w:r w:rsidR="00A6407E" w:rsidRPr="00A6407E">
        <w:t xml:space="preserve">a případné změny provedené během </w:t>
      </w:r>
      <w:r w:rsidR="00337C58" w:rsidRPr="00A6407E">
        <w:t xml:space="preserve">realizace </w:t>
      </w:r>
      <w:r w:rsidRPr="00A6407E">
        <w:t>díla</w:t>
      </w:r>
      <w:r w:rsidR="00A6407E" w:rsidRPr="00A6407E">
        <w:t>.</w:t>
      </w:r>
      <w:r w:rsidRPr="00A6407E">
        <w:t xml:space="preserve"> </w:t>
      </w:r>
      <w:r>
        <w:t xml:space="preserve">Bez písemného souhlasu objednatele nesmí zhotovitel k žádným změnám provádění díla přistoupit. </w:t>
      </w:r>
    </w:p>
    <w:p w14:paraId="7B88971F" w14:textId="77777777" w:rsidR="004F7EB3" w:rsidRPr="007B6CAE" w:rsidRDefault="004F7EB3" w:rsidP="004F7EB3">
      <w:pPr>
        <w:pStyle w:val="ListNumber-ContractCzechRadio"/>
        <w:numPr>
          <w:ilvl w:val="1"/>
          <w:numId w:val="23"/>
        </w:numPr>
        <w:jc w:val="both"/>
      </w:pPr>
      <w:r w:rsidRPr="007B6CAE">
        <w:t xml:space="preserve">Objednatel se zavazuje poskytnout potřebnou součinnost při provádění díla a zejména zajistí sociální zázemí v místě provádění díla pro pracovníky zhotovitele, prostory nutné pro uskladnění materiálu a technické a organizační podmínky nutné pro činnost zhotovitele tak, aby nedošlo k přerušení prací z důvodů ze strany objednatele. </w:t>
      </w:r>
    </w:p>
    <w:p w14:paraId="421A894E" w14:textId="77777777" w:rsidR="004F7EB3" w:rsidRPr="007B6CAE" w:rsidRDefault="004F7EB3" w:rsidP="004F7EB3">
      <w:pPr>
        <w:pStyle w:val="ListNumber-ContractCzechRadio"/>
        <w:numPr>
          <w:ilvl w:val="1"/>
          <w:numId w:val="23"/>
        </w:numPr>
        <w:jc w:val="both"/>
      </w:pPr>
      <w:r w:rsidRPr="007B6CAE">
        <w:t>Zhotovitel se zavazuje poskytnout potřebnou součinnost při provádění díla a podle potřeb</w:t>
      </w:r>
      <w:r>
        <w:t xml:space="preserve">y objednatele zajistí, aby dílo mohlo být </w:t>
      </w:r>
      <w:r w:rsidRPr="007B6CAE">
        <w:t>prováděno také v nočních hodinách nebo v sobotu a v neděli,</w:t>
      </w:r>
      <w:r>
        <w:t xml:space="preserve"> a zajistí</w:t>
      </w:r>
      <w:r w:rsidRPr="007B6CAE">
        <w:t xml:space="preserve"> údržbu místa plnění v čistotě a pořádku, bez hromadění odpadů a zbytků materiálu.</w:t>
      </w:r>
    </w:p>
    <w:p w14:paraId="0F1257B8" w14:textId="309D4B6C" w:rsidR="004F7EB3" w:rsidRDefault="004F7EB3" w:rsidP="004F7EB3">
      <w:pPr>
        <w:pStyle w:val="ListNumber-ContractCzechRadio"/>
        <w:numPr>
          <w:ilvl w:val="1"/>
          <w:numId w:val="23"/>
        </w:numPr>
        <w:jc w:val="both"/>
      </w:pPr>
      <w:r w:rsidRPr="007B6CAE">
        <w:t xml:space="preserve">Zhotovitel </w:t>
      </w:r>
      <w:r w:rsidR="00D9093E">
        <w:t>je povinen</w:t>
      </w:r>
      <w:r w:rsidRPr="007B6CAE">
        <w:t xml:space="preserve"> uvést místo provádění díla do původního stavu a na vlastní náklady odstranit v souladu s platnými právními předpisy odpad vzniklý při provádění díla. Současně zhotovitel podpisem této smlouvy prohlašuje, že se dostatečným způsobem seznámil s místem plnění díla a je tak plně způsobilý k řádnému plnění povinností dle této smlouvy.</w:t>
      </w:r>
    </w:p>
    <w:p w14:paraId="4DBBF447" w14:textId="77777777" w:rsidR="004F7EB3" w:rsidRPr="000B3DE6" w:rsidRDefault="004F7EB3" w:rsidP="004F7EB3">
      <w:pPr>
        <w:pStyle w:val="ListNumber-ContractCzechRadio"/>
        <w:numPr>
          <w:ilvl w:val="1"/>
          <w:numId w:val="23"/>
        </w:numPr>
        <w:jc w:val="both"/>
      </w:pPr>
      <w:r>
        <w:t xml:space="preserve"> Objednatel si vyhrazuje právo kontroly provádění díla kdykoliv, i bez předchozího upozornění </w:t>
      </w:r>
      <w:r w:rsidRPr="000B3DE6">
        <w:t xml:space="preserve">zhotovitele. Zhotovitel je povinen takovou kontrolu umožnit a strpět. </w:t>
      </w:r>
    </w:p>
    <w:p w14:paraId="22AACF74" w14:textId="50E4C94D" w:rsidR="000B3DE6" w:rsidRPr="000B3DE6" w:rsidRDefault="000B3DE6" w:rsidP="000B3DE6">
      <w:pPr>
        <w:pStyle w:val="ListNumber-ContractCzechRadio"/>
        <w:numPr>
          <w:ilvl w:val="1"/>
          <w:numId w:val="23"/>
        </w:numPr>
        <w:jc w:val="both"/>
      </w:pPr>
      <w:r w:rsidRPr="000B3DE6">
        <w:t>Zhotovitel je povinen v případě zastavení prací na díle neprodleně, nejpozději však následující den, oznámit tuto skutečnost objednateli, bez ohledu na to, jaký je důvod zastavení.</w:t>
      </w:r>
    </w:p>
    <w:p w14:paraId="4EA6CB43" w14:textId="617FDE05" w:rsidR="00C47E8B" w:rsidRPr="0088009F" w:rsidRDefault="00894694" w:rsidP="00B20CD7">
      <w:pPr>
        <w:pStyle w:val="Heading-Number-ContractCzechRadio"/>
        <w:numPr>
          <w:ilvl w:val="0"/>
          <w:numId w:val="18"/>
        </w:numPr>
        <w:ind w:left="0" w:firstLine="0"/>
      </w:pPr>
      <w:r w:rsidRPr="0088009F">
        <w:t xml:space="preserve">Odevzdání </w:t>
      </w:r>
      <w:r w:rsidR="00C47E8B" w:rsidRPr="0088009F">
        <w:t>díla a jeho převzetí</w:t>
      </w:r>
    </w:p>
    <w:p w14:paraId="1E9E9F09" w14:textId="77777777" w:rsidR="0088009F" w:rsidRDefault="00C47E8B" w:rsidP="00B20CD7">
      <w:pPr>
        <w:pStyle w:val="ListNumber-ContractCzechRadio"/>
        <w:numPr>
          <w:ilvl w:val="1"/>
          <w:numId w:val="18"/>
        </w:numPr>
        <w:jc w:val="both"/>
      </w:pPr>
      <w:r w:rsidRPr="006D0812">
        <w:t xml:space="preserve">Smluvní strany potvrdí odevzdání </w:t>
      </w:r>
      <w:r>
        <w:t>díla a jeho převzetí</w:t>
      </w:r>
      <w:r w:rsidRPr="006D0812">
        <w:t xml:space="preserve"> v</w:t>
      </w:r>
      <w:r>
        <w:t> </w:t>
      </w:r>
      <w:r w:rsidRPr="006D0812">
        <w:t>ujednaném</w:t>
      </w:r>
      <w:r>
        <w:t xml:space="preserve"> rozsahu a kvalitě</w:t>
      </w:r>
      <w:r w:rsidRPr="006D0812">
        <w:t xml:space="preserve"> podpisem </w:t>
      </w:r>
      <w:r w:rsidR="0088009F">
        <w:t>p</w:t>
      </w:r>
      <w:r w:rsidRPr="006D0812">
        <w:t xml:space="preserve">rotokolu o </w:t>
      </w:r>
      <w:r w:rsidR="0088009F">
        <w:t>odevzdání</w:t>
      </w:r>
      <w:r w:rsidR="00DC78BD" w:rsidRPr="002119B2">
        <w:t xml:space="preserve"> díla</w:t>
      </w:r>
      <w:r w:rsidRPr="006D0812">
        <w:t>, který jako příloha tvoří nedílnou součást této smlouvy a jenž musí být součástí faktury (dále jako „</w:t>
      </w:r>
      <w:r w:rsidR="0088009F">
        <w:t>p</w:t>
      </w:r>
      <w:r w:rsidRPr="006D0812">
        <w:t xml:space="preserve">rotokol o </w:t>
      </w:r>
      <w:r w:rsidR="0088009F">
        <w:t>odevzdán</w:t>
      </w:r>
      <w:r w:rsidR="00DC78BD">
        <w:t>í</w:t>
      </w:r>
      <w:r w:rsidRPr="006D0812">
        <w:t xml:space="preserve">“). </w:t>
      </w:r>
      <w:r>
        <w:t>Objednatel</w:t>
      </w:r>
      <w:r w:rsidRPr="006D0812">
        <w:t xml:space="preserve"> je oprávněn odmítnout převzetí </w:t>
      </w:r>
      <w:r>
        <w:t>díla (či jednotlivé části</w:t>
      </w:r>
      <w:r w:rsidRPr="006D0812">
        <w:t>), které není v souladu s touto smlouvou</w:t>
      </w:r>
      <w:r>
        <w:t xml:space="preserve"> nebo pokud objednatel zjistí, že dílo </w:t>
      </w:r>
      <w:r w:rsidRPr="00882671">
        <w:t>vykazuje vady či nedodělky</w:t>
      </w:r>
      <w:r w:rsidRPr="006D0812">
        <w:t xml:space="preserve">. V takovém případě smluvní strany sepíší </w:t>
      </w:r>
      <w:r w:rsidR="0088009F">
        <w:t>p</w:t>
      </w:r>
      <w:r w:rsidR="0088009F" w:rsidRPr="006D0812">
        <w:t xml:space="preserve">rotokol o </w:t>
      </w:r>
      <w:r w:rsidR="0088009F">
        <w:t xml:space="preserve">odevzdání </w:t>
      </w:r>
      <w:r>
        <w:t xml:space="preserve">s výhradami, a to </w:t>
      </w:r>
      <w:r w:rsidRPr="006D0812">
        <w:t xml:space="preserve">v rozsahu, v jakém došlo ke skutečnému převzetí </w:t>
      </w:r>
      <w:r>
        <w:t>díla</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xml:space="preserve">. Smluvní strany dále </w:t>
      </w:r>
      <w:r w:rsidRPr="00882671">
        <w:t xml:space="preserve">uvedou, jaké vady či nedodělky dílo vykazuje a určí lhůtu k odstranění těchto vad či nedodělků, která však nesmí být delší než 15 dní. </w:t>
      </w:r>
    </w:p>
    <w:p w14:paraId="4EA6CB44" w14:textId="4647CC60" w:rsidR="00C47E8B" w:rsidRDefault="00C47E8B" w:rsidP="00B20CD7">
      <w:pPr>
        <w:pStyle w:val="ListNumber-ContractCzechRadio"/>
        <w:numPr>
          <w:ilvl w:val="1"/>
          <w:numId w:val="18"/>
        </w:numPr>
        <w:jc w:val="both"/>
      </w:pPr>
      <w:r w:rsidRPr="00882671">
        <w:t xml:space="preserve">Objednatel je oprávněn požadovat před podpisem </w:t>
      </w:r>
      <w:r w:rsidR="0088009F">
        <w:t>p</w:t>
      </w:r>
      <w:r w:rsidR="0088009F" w:rsidRPr="006D0812">
        <w:t xml:space="preserve">rotokol o </w:t>
      </w:r>
      <w:r w:rsidR="0088009F">
        <w:t>odevzdání</w:t>
      </w:r>
      <w:r w:rsidR="0088009F" w:rsidRPr="00882671">
        <w:t xml:space="preserve"> </w:t>
      </w:r>
      <w:r w:rsidRPr="00882671">
        <w:t>provedení zkoušky</w:t>
      </w:r>
      <w:r>
        <w:t xml:space="preserve"> funkčnosti díla zhotovitelem. Zhotovitel</w:t>
      </w:r>
      <w:r w:rsidRPr="006D0812">
        <w:t xml:space="preserve"> splnil řádně svou povinnost z této smlouvy až okamžikem odevzdání </w:t>
      </w:r>
      <w:r>
        <w:t>kompletního díla bez vad a nedodělků, pokud si strany písemně nedohodnou něco jiného</w:t>
      </w:r>
      <w:r w:rsidRPr="006D0812">
        <w:t>.</w:t>
      </w:r>
    </w:p>
    <w:p w14:paraId="4EA6CB45" w14:textId="69E46934" w:rsidR="00C47E8B" w:rsidRPr="006D0812" w:rsidRDefault="00A6407E" w:rsidP="00A6407E">
      <w:pPr>
        <w:pStyle w:val="ListNumber-ContractCzechRadio"/>
        <w:numPr>
          <w:ilvl w:val="1"/>
          <w:numId w:val="18"/>
        </w:numPr>
        <w:jc w:val="both"/>
      </w:pPr>
      <w:r>
        <w:t xml:space="preserve">Provedení díla se považuje za dokončené úspěšným provedením zkoušky </w:t>
      </w:r>
      <w:r w:rsidRPr="00A6407E">
        <w:t>měření doby dozvuku</w:t>
      </w:r>
      <w:r w:rsidR="00DE3C65">
        <w:t xml:space="preserve"> </w:t>
      </w:r>
      <w:r w:rsidR="00CB1190">
        <w:rPr>
          <w:sz w:val="18"/>
          <w:szCs w:val="18"/>
        </w:rPr>
        <w:t>certifikovaným zařízením</w:t>
      </w:r>
      <w:r w:rsidR="00CB1190" w:rsidRPr="00301ADD">
        <w:rPr>
          <w:sz w:val="18"/>
          <w:szCs w:val="18"/>
        </w:rPr>
        <w:t xml:space="preserve"> </w:t>
      </w:r>
      <w:r w:rsidR="00DE3C65">
        <w:t xml:space="preserve">dle </w:t>
      </w:r>
      <w:r w:rsidR="00724B1C">
        <w:t xml:space="preserve">požadavků </w:t>
      </w:r>
      <w:r w:rsidR="00CB1190">
        <w:t>specifikovaných</w:t>
      </w:r>
      <w:r w:rsidR="00DE3C65">
        <w:t xml:space="preserve"> </w:t>
      </w:r>
      <w:r w:rsidR="00CB1190">
        <w:t>v </w:t>
      </w:r>
      <w:r w:rsidR="005C20C8">
        <w:t>P</w:t>
      </w:r>
      <w:r w:rsidR="00CB1190">
        <w:t>rojektové dokumentaci, která je přílohou této smlouvy</w:t>
      </w:r>
      <w:r w:rsidR="00DE3C65">
        <w:t>.</w:t>
      </w:r>
      <w:r>
        <w:t xml:space="preserve"> </w:t>
      </w:r>
      <w:r w:rsidR="00C47E8B">
        <w:t xml:space="preserve">K účasti na </w:t>
      </w:r>
      <w:r w:rsidR="00D453C0">
        <w:t xml:space="preserve">zkoušce </w:t>
      </w:r>
      <w:r w:rsidR="00C47E8B">
        <w:t xml:space="preserve">zhotovitel </w:t>
      </w:r>
      <w:r w:rsidR="00CB1190">
        <w:t xml:space="preserve">přizve </w:t>
      </w:r>
      <w:r w:rsidR="00C47E8B">
        <w:t xml:space="preserve">objednatele včas písemnou a prokazatelně doručenou formou. Výsledek </w:t>
      </w:r>
      <w:r w:rsidR="00D453C0" w:rsidRPr="00A6407E">
        <w:t xml:space="preserve">měření </w:t>
      </w:r>
      <w:r w:rsidR="00C47E8B">
        <w:t>je zhotovitel povinen objednateli předat</w:t>
      </w:r>
      <w:r w:rsidR="00DE3C65">
        <w:t xml:space="preserve"> ve formě </w:t>
      </w:r>
      <w:r w:rsidR="0088009F">
        <w:t>p</w:t>
      </w:r>
      <w:r w:rsidR="00DE3C65">
        <w:t>rotokolu o úředním měření doby dozvuku.</w:t>
      </w:r>
    </w:p>
    <w:p w14:paraId="2AF39997" w14:textId="5F4BFF44" w:rsidR="00570625" w:rsidRPr="00CC74F5" w:rsidRDefault="00570625" w:rsidP="00570625">
      <w:pPr>
        <w:pStyle w:val="ListNumber-ContractCzechRadio"/>
        <w:numPr>
          <w:ilvl w:val="1"/>
          <w:numId w:val="23"/>
        </w:numPr>
        <w:spacing w:after="120"/>
        <w:jc w:val="both"/>
      </w:pPr>
      <w:r w:rsidRPr="007B6CAE">
        <w:t>Společně s dokončeným dílem je zhotovitel povinen předat objednateli</w:t>
      </w:r>
      <w:r w:rsidR="0088009F">
        <w:t xml:space="preserve"> i veškerou relevantní dokumentaci k dílu, minimálně v následujícím rozsahu</w:t>
      </w:r>
      <w:r w:rsidRPr="007B6CAE">
        <w:t>:</w:t>
      </w:r>
    </w:p>
    <w:p w14:paraId="5E57FA90" w14:textId="2A1385E2" w:rsidR="00570625" w:rsidRPr="007B6CAE" w:rsidRDefault="0088009F" w:rsidP="0088009F">
      <w:pPr>
        <w:pStyle w:val="Heading-Number-ContractCzechRadio"/>
        <w:numPr>
          <w:ilvl w:val="0"/>
          <w:numId w:val="26"/>
        </w:numPr>
        <w:tabs>
          <w:tab w:val="clear" w:pos="312"/>
          <w:tab w:val="clear" w:pos="624"/>
          <w:tab w:val="left" w:pos="709"/>
          <w:tab w:val="left" w:pos="993"/>
        </w:tabs>
        <w:spacing w:before="120" w:after="0" w:line="276" w:lineRule="auto"/>
        <w:ind w:left="709" w:hanging="425"/>
        <w:jc w:val="both"/>
        <w:rPr>
          <w:b w:val="0"/>
        </w:rPr>
      </w:pPr>
      <w:r>
        <w:rPr>
          <w:b w:val="0"/>
        </w:rPr>
        <w:t>p</w:t>
      </w:r>
      <w:r w:rsidR="00570625" w:rsidRPr="007B6CAE">
        <w:rPr>
          <w:b w:val="0"/>
        </w:rPr>
        <w:t>rohlášení o shodě, certifikáty a atesty na výrobky a materiály</w:t>
      </w:r>
      <w:r w:rsidRPr="0088009F">
        <w:rPr>
          <w:b w:val="0"/>
        </w:rPr>
        <w:t xml:space="preserve"> </w:t>
      </w:r>
      <w:r w:rsidRPr="007B6CAE">
        <w:rPr>
          <w:b w:val="0"/>
        </w:rPr>
        <w:t>použité</w:t>
      </w:r>
      <w:r>
        <w:rPr>
          <w:b w:val="0"/>
        </w:rPr>
        <w:t xml:space="preserve"> v rámci provádění díla</w:t>
      </w:r>
      <w:r w:rsidR="00570625" w:rsidRPr="007B6CAE">
        <w:rPr>
          <w:b w:val="0"/>
        </w:rPr>
        <w:t>, a to v podobě, které vyžadují platné právní předpisy či tato smlouva</w:t>
      </w:r>
      <w:r w:rsidR="00570625" w:rsidRPr="00FC5458">
        <w:rPr>
          <w:b w:val="0"/>
        </w:rPr>
        <w:t>;</w:t>
      </w:r>
    </w:p>
    <w:p w14:paraId="703455CE" w14:textId="17595CEA" w:rsidR="00570625" w:rsidRDefault="0088009F" w:rsidP="0088009F">
      <w:pPr>
        <w:pStyle w:val="Heading-Number-ContractCzechRadio"/>
        <w:numPr>
          <w:ilvl w:val="0"/>
          <w:numId w:val="26"/>
        </w:numPr>
        <w:tabs>
          <w:tab w:val="clear" w:pos="312"/>
          <w:tab w:val="clear" w:pos="624"/>
          <w:tab w:val="left" w:pos="709"/>
          <w:tab w:val="left" w:pos="993"/>
        </w:tabs>
        <w:spacing w:before="120" w:after="0" w:line="276" w:lineRule="auto"/>
        <w:ind w:left="709" w:hanging="425"/>
        <w:jc w:val="both"/>
        <w:rPr>
          <w:b w:val="0"/>
        </w:rPr>
      </w:pPr>
      <w:r>
        <w:rPr>
          <w:b w:val="0"/>
        </w:rPr>
        <w:t>d</w:t>
      </w:r>
      <w:r w:rsidR="00570625" w:rsidRPr="007B6CAE">
        <w:rPr>
          <w:b w:val="0"/>
        </w:rPr>
        <w:t>oklad o měřeních, která je zhotovitel povinen provést v souladu s platnými právními předpisy a technickými normami ČSN</w:t>
      </w:r>
      <w:r w:rsidR="00570625">
        <w:rPr>
          <w:b w:val="0"/>
        </w:rPr>
        <w:t>;</w:t>
      </w:r>
    </w:p>
    <w:p w14:paraId="22CCA477" w14:textId="08C2E764" w:rsidR="00570625" w:rsidRDefault="0088009F" w:rsidP="0088009F">
      <w:pPr>
        <w:pStyle w:val="Heading-Number-ContractCzechRadio"/>
        <w:numPr>
          <w:ilvl w:val="0"/>
          <w:numId w:val="26"/>
        </w:numPr>
        <w:tabs>
          <w:tab w:val="clear" w:pos="312"/>
          <w:tab w:val="clear" w:pos="624"/>
          <w:tab w:val="left" w:pos="709"/>
          <w:tab w:val="left" w:pos="993"/>
        </w:tabs>
        <w:spacing w:before="120" w:after="0" w:line="276" w:lineRule="auto"/>
        <w:ind w:left="709" w:hanging="425"/>
        <w:jc w:val="both"/>
        <w:rPr>
          <w:b w:val="0"/>
        </w:rPr>
      </w:pPr>
      <w:r>
        <w:rPr>
          <w:b w:val="0"/>
        </w:rPr>
        <w:t>r</w:t>
      </w:r>
      <w:r w:rsidR="00570625">
        <w:rPr>
          <w:b w:val="0"/>
        </w:rPr>
        <w:t>evizní zprávy;</w:t>
      </w:r>
    </w:p>
    <w:p w14:paraId="1FCE40F9" w14:textId="2CE3B83C" w:rsidR="00570625" w:rsidRPr="007B6CAE" w:rsidRDefault="0088009F" w:rsidP="0088009F">
      <w:pPr>
        <w:pStyle w:val="Heading-Number-ContractCzechRadio"/>
        <w:numPr>
          <w:ilvl w:val="0"/>
          <w:numId w:val="26"/>
        </w:numPr>
        <w:tabs>
          <w:tab w:val="clear" w:pos="312"/>
          <w:tab w:val="clear" w:pos="624"/>
          <w:tab w:val="left" w:pos="709"/>
          <w:tab w:val="left" w:pos="993"/>
        </w:tabs>
        <w:spacing w:before="120" w:after="0" w:line="276" w:lineRule="auto"/>
        <w:ind w:left="709" w:hanging="425"/>
        <w:jc w:val="both"/>
        <w:rPr>
          <w:b w:val="0"/>
        </w:rPr>
      </w:pPr>
      <w:r>
        <w:rPr>
          <w:b w:val="0"/>
        </w:rPr>
        <w:t>f</w:t>
      </w:r>
      <w:r w:rsidR="00570625" w:rsidRPr="007B6CAE">
        <w:rPr>
          <w:b w:val="0"/>
        </w:rPr>
        <w:t>alší listiny a doklady, jejichž vydání vyžadují platné technické normy (ČSN)</w:t>
      </w:r>
      <w:r w:rsidR="00570625">
        <w:rPr>
          <w:b w:val="0"/>
        </w:rPr>
        <w:t>;</w:t>
      </w:r>
    </w:p>
    <w:p w14:paraId="469F5ED5" w14:textId="660C6C69" w:rsidR="00570625" w:rsidRPr="007B6CAE" w:rsidRDefault="0088009F" w:rsidP="0088009F">
      <w:pPr>
        <w:pStyle w:val="Heading-Number-ContractCzechRadio"/>
        <w:numPr>
          <w:ilvl w:val="0"/>
          <w:numId w:val="26"/>
        </w:numPr>
        <w:tabs>
          <w:tab w:val="clear" w:pos="312"/>
          <w:tab w:val="clear" w:pos="624"/>
          <w:tab w:val="left" w:pos="709"/>
          <w:tab w:val="left" w:pos="993"/>
        </w:tabs>
        <w:spacing w:before="120" w:after="120" w:line="276" w:lineRule="auto"/>
        <w:ind w:left="709" w:hanging="425"/>
        <w:jc w:val="both"/>
        <w:rPr>
          <w:b w:val="0"/>
        </w:rPr>
      </w:pPr>
      <w:r>
        <w:rPr>
          <w:b w:val="0"/>
        </w:rPr>
        <w:t>d</w:t>
      </w:r>
      <w:r w:rsidR="00570625" w:rsidRPr="007B6CAE">
        <w:rPr>
          <w:b w:val="0"/>
        </w:rPr>
        <w:t>okumentaci skutečného provedení díla</w:t>
      </w:r>
      <w:r w:rsidR="00570625">
        <w:rPr>
          <w:b w:val="0"/>
        </w:rPr>
        <w:t>.</w:t>
      </w:r>
    </w:p>
    <w:p w14:paraId="4EA6CB46" w14:textId="62A9A02C" w:rsidR="00C47E8B" w:rsidRPr="00882671" w:rsidRDefault="00C47E8B" w:rsidP="00B20CD7">
      <w:pPr>
        <w:pStyle w:val="ListNumber-ContractCzechRadio"/>
        <w:numPr>
          <w:ilvl w:val="1"/>
          <w:numId w:val="18"/>
        </w:numPr>
        <w:jc w:val="both"/>
      </w:pPr>
      <w:r w:rsidRPr="00882671">
        <w:t xml:space="preserve">Dílo je </w:t>
      </w:r>
      <w:r>
        <w:t>provedeno</w:t>
      </w:r>
      <w:r w:rsidRPr="00882671">
        <w:t xml:space="preserve"> až okamžikem </w:t>
      </w:r>
      <w:r>
        <w:t>odevzdání</w:t>
      </w:r>
      <w:r w:rsidRPr="00882671">
        <w:t xml:space="preserve"> díla bez jakýchkoliv vad a nedodělků</w:t>
      </w:r>
      <w:r w:rsidR="0088009F">
        <w:t xml:space="preserve"> objednateli </w:t>
      </w:r>
      <w:r>
        <w:t>dle článku V</w:t>
      </w:r>
      <w:r w:rsidR="006E5490">
        <w:t>I</w:t>
      </w:r>
      <w:r>
        <w:t>. této smlouvy</w:t>
      </w:r>
      <w:r w:rsidRPr="00882671">
        <w:t xml:space="preserve">. </w:t>
      </w:r>
    </w:p>
    <w:p w14:paraId="4EA6CB47" w14:textId="1B915907" w:rsidR="00C47E8B" w:rsidRPr="006D0812" w:rsidRDefault="00C47E8B" w:rsidP="00B20CD7">
      <w:pPr>
        <w:pStyle w:val="Heading-Number-ContractCzechRadio"/>
        <w:numPr>
          <w:ilvl w:val="0"/>
          <w:numId w:val="18"/>
        </w:numPr>
        <w:ind w:left="0" w:firstLine="0"/>
      </w:pPr>
      <w:r w:rsidRPr="006D0812">
        <w:t>Vlastnické právo, přechod nebezpečí škody</w:t>
      </w:r>
    </w:p>
    <w:p w14:paraId="4EA6CB48" w14:textId="77777777" w:rsidR="00C47E8B" w:rsidRPr="006D0812" w:rsidRDefault="00C47E8B" w:rsidP="00B20CD7">
      <w:pPr>
        <w:pStyle w:val="ListNumber-ContractCzechRadio"/>
        <w:numPr>
          <w:ilvl w:val="1"/>
          <w:numId w:val="18"/>
        </w:numPr>
        <w:jc w:val="both"/>
      </w:pPr>
      <w:r w:rsidRPr="006D0812">
        <w:t xml:space="preserve">Smluvní strany se dohodly na tom, že k převodu vlastnického práva </w:t>
      </w:r>
      <w:r>
        <w:t>k dílu</w:t>
      </w:r>
      <w:r w:rsidRPr="006D0812">
        <w:t xml:space="preserve"> dochází</w:t>
      </w:r>
      <w:r>
        <w:t xml:space="preserve"> ze zhotovitele</w:t>
      </w:r>
      <w:r w:rsidRPr="006D0812">
        <w:t xml:space="preserve"> na </w:t>
      </w:r>
      <w:r>
        <w:t>objednatele</w:t>
      </w:r>
      <w:r w:rsidRPr="006D0812">
        <w:t xml:space="preserve"> okamžikem jeho odevzdání </w:t>
      </w:r>
      <w:r>
        <w:t>objednateli</w:t>
      </w:r>
      <w:r w:rsidRPr="006D0812">
        <w:t xml:space="preserve"> (tj. zástupci pro věcná jednání dle úvodního ustanovení této smlouvy nebo jiné prokazatelně pověřené osobě). </w:t>
      </w:r>
    </w:p>
    <w:p w14:paraId="4EA6CB49" w14:textId="77777777" w:rsidR="00C47E8B" w:rsidRPr="006D0812" w:rsidRDefault="00C47E8B" w:rsidP="00B20CD7">
      <w:pPr>
        <w:pStyle w:val="ListNumber-ContractCzechRadio"/>
        <w:numPr>
          <w:ilvl w:val="1"/>
          <w:numId w:val="18"/>
        </w:numPr>
        <w:jc w:val="both"/>
      </w:pPr>
      <w:r w:rsidRPr="006D0812">
        <w:t xml:space="preserve">Odevzdáním </w:t>
      </w:r>
      <w:r>
        <w:t>díla</w:t>
      </w:r>
      <w:r w:rsidRPr="006D0812">
        <w:t xml:space="preserve"> je současné splnění následujících podmínek: </w:t>
      </w:r>
    </w:p>
    <w:p w14:paraId="4EA6CB4A" w14:textId="4CA917DD" w:rsidR="00C47E8B" w:rsidRPr="006D0812" w:rsidRDefault="00214DA3" w:rsidP="005C20C8">
      <w:pPr>
        <w:pStyle w:val="ListLetter-ContractCzechRadio"/>
        <w:numPr>
          <w:ilvl w:val="2"/>
          <w:numId w:val="18"/>
        </w:numPr>
        <w:jc w:val="both"/>
      </w:pPr>
      <w:r>
        <w:t>předvedení</w:t>
      </w:r>
      <w:r w:rsidR="00C47E8B">
        <w:t xml:space="preserve"> </w:t>
      </w:r>
      <w:r>
        <w:t xml:space="preserve">způsobilosti díla sloužit svému účelu </w:t>
      </w:r>
      <w:r w:rsidR="00C47E8B">
        <w:t xml:space="preserve">objednateli a </w:t>
      </w:r>
      <w:r w:rsidR="00C47E8B" w:rsidRPr="006D0812">
        <w:t>umožn</w:t>
      </w:r>
      <w:r>
        <w:t>ěn</w:t>
      </w:r>
      <w:r w:rsidR="00C47E8B" w:rsidRPr="006D0812">
        <w:t xml:space="preserve">í </w:t>
      </w:r>
      <w:r w:rsidR="00C47E8B">
        <w:t>objednateli</w:t>
      </w:r>
      <w:r w:rsidR="00C47E8B" w:rsidRPr="006D0812">
        <w:t xml:space="preserve"> nakládat </w:t>
      </w:r>
      <w:r w:rsidR="00C47E8B">
        <w:t>s funkčním dílem</w:t>
      </w:r>
      <w:r w:rsidR="00C47E8B" w:rsidRPr="006D0812">
        <w:t xml:space="preserve"> v místě plnění podle této smlouvy;</w:t>
      </w:r>
    </w:p>
    <w:p w14:paraId="4EA6CB4B" w14:textId="50355B2E" w:rsidR="00C47E8B" w:rsidRPr="006D0812" w:rsidRDefault="00C47E8B" w:rsidP="00B20CD7">
      <w:pPr>
        <w:pStyle w:val="ListLetter-ContractCzechRadio"/>
        <w:numPr>
          <w:ilvl w:val="2"/>
          <w:numId w:val="18"/>
        </w:numPr>
      </w:pPr>
      <w:r w:rsidRPr="006D0812">
        <w:t xml:space="preserve">faktické předání </w:t>
      </w:r>
      <w:r w:rsidR="005C20C8">
        <w:t xml:space="preserve">díla </w:t>
      </w:r>
      <w:r>
        <w:t>zhotovitelem objednateli bez vad a nedodělků</w:t>
      </w:r>
      <w:r w:rsidRPr="006D0812">
        <w:t>;</w:t>
      </w:r>
    </w:p>
    <w:p w14:paraId="4EA6CB4C" w14:textId="3A55DBE0" w:rsidR="00C47E8B" w:rsidRPr="00214DA3" w:rsidRDefault="00DC78BD" w:rsidP="00B20CD7">
      <w:pPr>
        <w:pStyle w:val="ListLetter-ContractCzechRadio"/>
        <w:numPr>
          <w:ilvl w:val="2"/>
          <w:numId w:val="18"/>
        </w:numPr>
      </w:pPr>
      <w:r w:rsidRPr="00214DA3">
        <w:t xml:space="preserve">podpis </w:t>
      </w:r>
      <w:r w:rsidR="00C47E8B" w:rsidRPr="00214DA3">
        <w:t xml:space="preserve">protokolu o </w:t>
      </w:r>
      <w:r w:rsidR="00214DA3" w:rsidRPr="00214DA3">
        <w:t>odevzdání</w:t>
      </w:r>
      <w:r w:rsidRPr="00214DA3">
        <w:t xml:space="preserve"> díla</w:t>
      </w:r>
      <w:r w:rsidR="00214DA3" w:rsidRPr="00214DA3">
        <w:t xml:space="preserve"> oběma smluvními stranami.</w:t>
      </w:r>
    </w:p>
    <w:p w14:paraId="4EA6CB4D" w14:textId="3AF200E1" w:rsidR="00C47E8B" w:rsidRPr="00214DA3" w:rsidRDefault="00C47E8B" w:rsidP="00B20CD7">
      <w:pPr>
        <w:pStyle w:val="ListNumber-ContractCzechRadio"/>
        <w:numPr>
          <w:ilvl w:val="1"/>
          <w:numId w:val="18"/>
        </w:numPr>
        <w:jc w:val="both"/>
      </w:pPr>
      <w:r w:rsidRPr="00214DA3">
        <w:t xml:space="preserve">Smluvní strany se dále dohodly na tom, že nebezpečí škody na díle přechází na objednatele současně s nabytím vlastnického práva k dílu dle </w:t>
      </w:r>
      <w:r w:rsidR="00D7657B" w:rsidRPr="00214DA3">
        <w:t>odst. 1 tohoto článku</w:t>
      </w:r>
      <w:r w:rsidR="00214DA3" w:rsidRPr="00214DA3">
        <w:t xml:space="preserve"> smlouvy</w:t>
      </w:r>
      <w:r w:rsidRPr="00214DA3">
        <w:t>.</w:t>
      </w:r>
    </w:p>
    <w:p w14:paraId="4EA6CB4E" w14:textId="3E1E7E26" w:rsidR="00C47E8B" w:rsidRPr="00214DA3" w:rsidRDefault="00C47E8B" w:rsidP="00B20CD7">
      <w:pPr>
        <w:pStyle w:val="Heading-Number-ContractCzechRadio"/>
        <w:numPr>
          <w:ilvl w:val="0"/>
          <w:numId w:val="18"/>
        </w:numPr>
        <w:ind w:left="0" w:firstLine="0"/>
      </w:pPr>
      <w:r w:rsidRPr="00214DA3">
        <w:t>Jakost zboží a záruka</w:t>
      </w:r>
    </w:p>
    <w:p w14:paraId="4EA6CB4F" w14:textId="4B7B3DFE" w:rsidR="00C47E8B" w:rsidRDefault="00C47E8B" w:rsidP="00800700">
      <w:pPr>
        <w:pStyle w:val="ListNumber-ContractCzechRadio"/>
        <w:numPr>
          <w:ilvl w:val="1"/>
          <w:numId w:val="18"/>
        </w:numPr>
        <w:jc w:val="both"/>
      </w:pPr>
      <w:r w:rsidRPr="00214DA3">
        <w:t xml:space="preserve">Zhotovitel prohlašuje, že </w:t>
      </w:r>
      <w:r w:rsidR="00800700" w:rsidRPr="00214DA3">
        <w:t xml:space="preserve">je odborně způsobilý k plnění předmětu smlouvy, a že </w:t>
      </w:r>
      <w:r w:rsidRPr="00214DA3">
        <w:t xml:space="preserve">dílo je bez faktických a právních vad a odpovídá této smlouvě a platným právním předpisům. Zhotovitel je povinen při provádění díla postupovat v souladu s platnými právními předpisy a českými technickými normami ČSN. </w:t>
      </w:r>
    </w:p>
    <w:p w14:paraId="2D2E3B6F" w14:textId="173E9910" w:rsidR="000B3DE6" w:rsidRPr="00214DA3" w:rsidRDefault="000B3DE6" w:rsidP="000B3DE6">
      <w:pPr>
        <w:pStyle w:val="ListNumber-ContractCzechRadio"/>
        <w:numPr>
          <w:ilvl w:val="1"/>
          <w:numId w:val="18"/>
        </w:numPr>
        <w:tabs>
          <w:tab w:val="left" w:pos="360"/>
        </w:tabs>
        <w:jc w:val="both"/>
      </w:pPr>
      <w:r w:rsidRPr="007B6CAE">
        <w:t>Stanovení kvalitativních standardů díla: použit bude materiál v kvalitativní třídě 1, práce budou provedeny v bezvadné kvalitě. Materiály, výrobky, zařízení a řešení,</w:t>
      </w:r>
      <w:r>
        <w:t xml:space="preserve"> které jsou uvedeny v zadávací d</w:t>
      </w:r>
      <w:r w:rsidRPr="007B6CAE">
        <w:t>okumentaci a jejích přílohách společně s uvedením jejich typu a odpovídajícího popisu určují úroveň a kvalitu díla očekávanou objednatelem a zhotovitel se od těchto ukazatelů nemůže při provádění díla odchýlit. Zhotovitel zaručuje, že veškeré dodané a nainstalované zařízení bude nové, v požadované kvalitě a bez jakýchkoliv výrobních vad a nedostatků nebo vad a nedostatků způsobených zhotovitelem,</w:t>
      </w:r>
      <w:r>
        <w:t xml:space="preserve"> jeho zaměstnanci a dodavateli.</w:t>
      </w:r>
    </w:p>
    <w:p w14:paraId="4EA6CB50" w14:textId="7CDBA129" w:rsidR="00C47E8B" w:rsidRPr="00214A85" w:rsidRDefault="00C47E8B" w:rsidP="00B20CD7">
      <w:pPr>
        <w:pStyle w:val="ListNumber-ContractCzechRadio"/>
        <w:numPr>
          <w:ilvl w:val="1"/>
          <w:numId w:val="18"/>
        </w:numPr>
        <w:jc w:val="both"/>
      </w:pPr>
      <w:r w:rsidRPr="00214DA3">
        <w:t xml:space="preserve">Zhotovitel poskytuje na dílo záruku za jakost v délce </w:t>
      </w:r>
      <w:r w:rsidR="00164267" w:rsidRPr="00214DA3">
        <w:t>60 měsíců</w:t>
      </w:r>
      <w:r w:rsidRPr="00214DA3">
        <w:t>. Záruční doba počíná běžet okamžikem odevzdáním díla. Zárukou za jakost zhotovitel přebírá odpovědnost za to, že dílo</w:t>
      </w:r>
      <w:r w:rsidRPr="00214A85">
        <w:t xml:space="preserve"> bude po dobu odpovídající záruce způsobilé ke svému užití, jeho kvalita bude odpovídat této smlouvě a zachová si vlastnosti touto smlouvou vymezené</w:t>
      </w:r>
      <w:r w:rsidR="00C40278">
        <w:t>,</w:t>
      </w:r>
      <w:r w:rsidRPr="00214A85">
        <w:t xml:space="preserve"> popř. obvyklé. </w:t>
      </w:r>
    </w:p>
    <w:p w14:paraId="56C04079" w14:textId="2B8D44F7" w:rsidR="00164267" w:rsidRPr="00164267" w:rsidRDefault="00C47E8B" w:rsidP="00B20CD7">
      <w:pPr>
        <w:pStyle w:val="ListNumber-ContractCzechRadio"/>
        <w:numPr>
          <w:ilvl w:val="1"/>
          <w:numId w:val="18"/>
        </w:numPr>
        <w:jc w:val="both"/>
      </w:pPr>
      <w:r w:rsidRPr="00214A85">
        <w:t xml:space="preserve">Zhotovitel je povinen po dobu záruční </w:t>
      </w:r>
      <w:r>
        <w:t xml:space="preserve">doby </w:t>
      </w:r>
      <w:r w:rsidRPr="00214A85">
        <w:t xml:space="preserve">bezplatně odstranit vadu díla, která se na díle objeví, a to nejpozději do </w:t>
      </w:r>
      <w:r w:rsidR="00164267">
        <w:t>14</w:t>
      </w:r>
      <w:r w:rsidR="00164267" w:rsidRPr="00214A85">
        <w:t xml:space="preserve"> </w:t>
      </w:r>
      <w:r w:rsidRPr="00214A85">
        <w:t xml:space="preserve">dní od jejího </w:t>
      </w:r>
      <w:r w:rsidR="00C40278">
        <w:t>oznámení</w:t>
      </w:r>
      <w:r w:rsidRPr="00214A85">
        <w:t xml:space="preserve"> objednatelem. </w:t>
      </w:r>
      <w:r w:rsidR="00164267">
        <w:rPr>
          <w:bCs/>
        </w:rPr>
        <w:t xml:space="preserve">Jestliže </w:t>
      </w:r>
      <w:r w:rsidR="00236589">
        <w:rPr>
          <w:bCs/>
        </w:rPr>
        <w:t>objednatel</w:t>
      </w:r>
      <w:r w:rsidR="00164267" w:rsidRPr="00B07556">
        <w:rPr>
          <w:bCs/>
        </w:rPr>
        <w:t xml:space="preserve"> v oznámení o vadě výslovně uvede, že se jedná o havárii, je </w:t>
      </w:r>
      <w:r w:rsidR="00236589">
        <w:rPr>
          <w:bCs/>
        </w:rPr>
        <w:t>zhotovitel</w:t>
      </w:r>
      <w:r w:rsidR="00164267" w:rsidRPr="00B07556">
        <w:rPr>
          <w:bCs/>
        </w:rPr>
        <w:t xml:space="preserve"> povinen započít s odstraněním vady </w:t>
      </w:r>
      <w:r w:rsidR="00164267">
        <w:rPr>
          <w:bCs/>
        </w:rPr>
        <w:t xml:space="preserve">neprodleně, nejpozději však do </w:t>
      </w:r>
      <w:r w:rsidR="00C40278">
        <w:rPr>
          <w:bCs/>
        </w:rPr>
        <w:t>8</w:t>
      </w:r>
      <w:r w:rsidR="00164267" w:rsidRPr="00B07556">
        <w:rPr>
          <w:bCs/>
        </w:rPr>
        <w:t xml:space="preserve"> hodin od jejího oznámení a je povine</w:t>
      </w:r>
      <w:r w:rsidR="00164267">
        <w:rPr>
          <w:bCs/>
        </w:rPr>
        <w:t xml:space="preserve">n odstranit vadu nejpozději do </w:t>
      </w:r>
      <w:r w:rsidR="00C40278">
        <w:rPr>
          <w:bCs/>
        </w:rPr>
        <w:t>7</w:t>
      </w:r>
      <w:r w:rsidR="00164267" w:rsidRPr="00B07556">
        <w:rPr>
          <w:bCs/>
        </w:rPr>
        <w:t xml:space="preserve"> kalendářních dní.  </w:t>
      </w:r>
    </w:p>
    <w:p w14:paraId="4EA6CB51" w14:textId="28763E45" w:rsidR="00C47E8B" w:rsidRPr="006E5490" w:rsidRDefault="00C47E8B" w:rsidP="00B20CD7">
      <w:pPr>
        <w:pStyle w:val="ListNumber-ContractCzechRadio"/>
        <w:numPr>
          <w:ilvl w:val="1"/>
          <w:numId w:val="18"/>
        </w:numPr>
        <w:jc w:val="both"/>
      </w:pPr>
      <w:r w:rsidRPr="006E5490">
        <w:t>V případě, že bude zhotovitel v prodlení s odstraněním vady, je objednatel oprávněn vadu odstranit sám na náklady zhotovitele, který se mu je zavazuje neprodleně uhradit.</w:t>
      </w:r>
      <w:r w:rsidR="00570625" w:rsidRPr="006E5490">
        <w:t xml:space="preserve"> Provedenou opravu vady zhotovitel objednateli potvrdí písemným protokolem.</w:t>
      </w:r>
    </w:p>
    <w:p w14:paraId="02BCFB0F" w14:textId="2072AE86" w:rsidR="00570625" w:rsidRPr="006E5490" w:rsidRDefault="00570625" w:rsidP="00570625">
      <w:pPr>
        <w:pStyle w:val="ListNumber-ContractCzechRadio"/>
        <w:numPr>
          <w:ilvl w:val="1"/>
          <w:numId w:val="1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6E5490">
        <w:t xml:space="preserve">Dnem protokolárního předání odstraněné vady se na práce a dodávky, vynaložené na odstranění vady, vztahují ustanovení o záruční lhůtě dle tohoto článku </w:t>
      </w:r>
      <w:r w:rsidR="006E5490" w:rsidRPr="006E5490">
        <w:t xml:space="preserve">smlouvy </w:t>
      </w:r>
      <w:r w:rsidRPr="006E5490">
        <w:t>v plném rozsahu.</w:t>
      </w:r>
    </w:p>
    <w:p w14:paraId="26F81317" w14:textId="77777777" w:rsidR="00570625" w:rsidRPr="00F96CF1" w:rsidRDefault="00570625" w:rsidP="00570625">
      <w:pPr>
        <w:pStyle w:val="ListNumber-ContractCzechRadio"/>
        <w:numPr>
          <w:ilvl w:val="1"/>
          <w:numId w:val="1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7B6CAE">
        <w:t>Objednatel je oprávněn vyzvat zhotovitele ke kontrole díla před uplynutím záruční doby. Zhotovitel se zavazuje této kontroly zúčastnit.</w:t>
      </w:r>
    </w:p>
    <w:p w14:paraId="4EA6CB52" w14:textId="3F1E467D" w:rsidR="00C47E8B" w:rsidRPr="006D0812" w:rsidRDefault="00C47E8B" w:rsidP="00B20CD7">
      <w:pPr>
        <w:pStyle w:val="Heading-Number-ContractCzechRadio"/>
        <w:numPr>
          <w:ilvl w:val="0"/>
          <w:numId w:val="18"/>
        </w:numPr>
        <w:ind w:left="0" w:firstLine="0"/>
      </w:pPr>
      <w:r w:rsidRPr="006D0812">
        <w:t>Změny smlouvy</w:t>
      </w:r>
      <w:r w:rsidR="00C40278">
        <w:t xml:space="preserve"> a komunikace smluvních stran</w:t>
      </w:r>
    </w:p>
    <w:p w14:paraId="4EA6CB53" w14:textId="77777777" w:rsidR="00C47E8B" w:rsidRPr="006D0812" w:rsidRDefault="00C47E8B" w:rsidP="00B20CD7">
      <w:pPr>
        <w:pStyle w:val="ListNumber-ContractCzechRadio"/>
        <w:numPr>
          <w:ilvl w:val="1"/>
          <w:numId w:val="18"/>
        </w:numPr>
        <w:jc w:val="both"/>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0782F218" w14:textId="77777777" w:rsidR="00C40278" w:rsidRDefault="00C47E8B" w:rsidP="00B20CD7">
      <w:pPr>
        <w:pStyle w:val="ListNumber-ContractCzechRadio"/>
        <w:numPr>
          <w:ilvl w:val="1"/>
          <w:numId w:val="18"/>
        </w:numPr>
        <w:jc w:val="both"/>
      </w:pPr>
      <w:r w:rsidRPr="006D0812">
        <w:t>Jakékoliv jiné dokumenty zejména zápisy, protokoly, přejímky apod. se za změnu smlouvy nepovažují.</w:t>
      </w:r>
    </w:p>
    <w:p w14:paraId="4A43A719" w14:textId="4C88C9AA" w:rsidR="003D7640" w:rsidRDefault="003D7640" w:rsidP="003D7640">
      <w:pPr>
        <w:pStyle w:val="ListNumber-ContractCzechRadio"/>
        <w:numPr>
          <w:ilvl w:val="1"/>
          <w:numId w:val="18"/>
        </w:numPr>
        <w:jc w:val="both"/>
      </w:pPr>
      <w:r>
        <w:t>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uvedenými této smlouvě. Pro právní jednání směřující ke vzniku, změně nebo zániku smlouvy nebo pro uplatňování sankcí však není e-mailová forma komunikace dostačující.</w:t>
      </w:r>
    </w:p>
    <w:p w14:paraId="4EA6CB54" w14:textId="738ACCD1" w:rsidR="00C47E8B" w:rsidRPr="006D0812" w:rsidRDefault="003D7640" w:rsidP="003D7640">
      <w:pPr>
        <w:pStyle w:val="ListNumber-ContractCzechRadio"/>
        <w:numPr>
          <w:ilvl w:val="1"/>
          <w:numId w:val="18"/>
        </w:numPr>
        <w:jc w:val="both"/>
      </w:pPr>
      <w:bookmarkStart w:id="1" w:name="_Toc381602138"/>
      <w:r>
        <w:t>Pokud by některá ze smluvních stran změnila svého zástupce pro věcná jednání nebo jeho kontaktní údaje, je povinna písemně vyrozumět druhou smluvní stranu do 5 dnů po takové změně. Řádným doručením tohoto oznámení druhé smluvní straně dojde ke změně zástupce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61824" behindDoc="0" locked="0" layoutInCell="1" allowOverlap="1" wp14:anchorId="0B3E0BB2" wp14:editId="0CD6C03E">
                <wp:simplePos x="0" y="0"/>
                <wp:positionH relativeFrom="column">
                  <wp:posOffset>0</wp:posOffset>
                </wp:positionH>
                <wp:positionV relativeFrom="paragraph">
                  <wp:posOffset>0</wp:posOffset>
                </wp:positionV>
                <wp:extent cx="249555" cy="415290"/>
                <wp:effectExtent l="0" t="0" r="0" b="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555" cy="415290"/>
                        </a:xfrm>
                        <a:prstGeom prst="rect">
                          <a:avLst/>
                        </a:prstGeom>
                        <a:noFill/>
                        <a:ln>
                          <a:noFill/>
                        </a:ln>
                        <a:effectLst/>
                      </wps:spPr>
                      <wps:txbx>
                        <w:txbxContent>
                          <w:p w14:paraId="66536429" w14:textId="77777777" w:rsidR="003D7640" w:rsidRDefault="003D7640" w:rsidP="003D764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B3E0BB2" id="Textové pole 12" o:spid="_x0000_s1030" type="#_x0000_t202" style="position:absolute;left:0;text-align:left;margin-left:0;margin-top:0;width:19.65pt;height:32.7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" filled="f" stroked="f">
                <v:path arrowok="t"/>
                <v:textbox style="mso-fit-shape-to-text:t">
                  <w:txbxContent>
                    <w:p w14:paraId="66536429" w14:textId="77777777" w:rsidR="003D7640" w:rsidRDefault="003D7640" w:rsidP="003D7640">
                      <w:pPr>
                        <w:pStyle w:val="ListNumber-ContractCzechRadio"/>
                        <w:numPr>
                          <w:ilvl w:val="0"/>
                          <w:numId w:val="0"/>
                        </w:numPr>
                      </w:pPr>
                    </w:p>
                  </w:txbxContent>
                </v:textbox>
              </v:shape>
            </w:pict>
          </mc:Fallback>
        </mc:AlternateContent>
      </w:r>
      <w:r w:rsidR="00BD3AD0">
        <w:rPr>
          <w:noProof/>
          <w:lang w:eastAsia="cs-CZ"/>
        </w:rPr>
        <mc:AlternateContent>
          <mc:Choice Requires="wps">
            <w:drawing>
              <wp:anchor distT="0" distB="0" distL="114300" distR="114300" simplePos="0" relativeHeight="251659776" behindDoc="0" locked="0" layoutInCell="1" allowOverlap="1" wp14:anchorId="4EA6CB9B" wp14:editId="47CC88EB">
                <wp:simplePos x="0" y="0"/>
                <wp:positionH relativeFrom="column">
                  <wp:posOffset>0</wp:posOffset>
                </wp:positionH>
                <wp:positionV relativeFrom="paragraph">
                  <wp:posOffset>0</wp:posOffset>
                </wp:positionV>
                <wp:extent cx="251460" cy="408940"/>
                <wp:effectExtent l="0" t="0" r="0" b="0"/>
                <wp:wrapNone/>
                <wp:docPr id="7"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6CBB0" w14:textId="77777777" w:rsidR="006E5490" w:rsidRPr="008519AB" w:rsidRDefault="006E5490" w:rsidP="008D1F83">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A6CB9B" id="Textové pole 8" o:spid="_x0000_s1031" type="#_x0000_t202" style="position:absolute;left:0;text-align:left;margin-left:0;margin-top:0;width:19.8pt;height:32.2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" filled="f" stroked="f">
                <v:textbox style="mso-fit-shape-to-text:t">
                  <w:txbxContent>
                    <w:p w14:paraId="4EA6CBB0" w14:textId="77777777" w:rsidR="006E5490" w:rsidRPr="008519AB" w:rsidRDefault="006E5490" w:rsidP="008D1F83">
                      <w:pPr>
                        <w:pStyle w:val="ListNumber-ContractCzechRadio"/>
                        <w:numPr>
                          <w:ilvl w:val="0"/>
                          <w:numId w:val="0"/>
                        </w:numPr>
                      </w:pPr>
                    </w:p>
                  </w:txbxContent>
                </v:textbox>
              </v:shape>
            </w:pict>
          </mc:Fallback>
        </mc:AlternateContent>
      </w:r>
    </w:p>
    <w:p w14:paraId="26328A38" w14:textId="43F6E762" w:rsidR="00214DA3" w:rsidRDefault="00D7657B" w:rsidP="00214DA3">
      <w:pPr>
        <w:pStyle w:val="Heading-Number-ContractCzechRadio"/>
        <w:numPr>
          <w:ilvl w:val="0"/>
          <w:numId w:val="23"/>
        </w:numPr>
        <w:spacing w:after="0"/>
      </w:pPr>
      <w:r w:rsidRPr="00214DA3">
        <w:t>Odpovědnost za škody a pojištění</w:t>
      </w:r>
    </w:p>
    <w:p w14:paraId="46EA16A5" w14:textId="77777777" w:rsidR="003D7640" w:rsidRPr="003D7640" w:rsidRDefault="003D7640" w:rsidP="003D7640">
      <w:pPr>
        <w:pStyle w:val="ListNumber-ContractCzechRadio"/>
        <w:numPr>
          <w:ilvl w:val="0"/>
          <w:numId w:val="0"/>
        </w:numPr>
        <w:spacing w:after="0"/>
        <w:ind w:left="312"/>
      </w:pPr>
    </w:p>
    <w:p w14:paraId="3698EC23" w14:textId="77777777" w:rsidR="00D7657B" w:rsidRPr="002C72B9" w:rsidRDefault="00D7657B" w:rsidP="003D7640">
      <w:pPr>
        <w:pStyle w:val="Zkladntext2"/>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pPr>
      <w:r w:rsidRPr="002C72B9">
        <w:t>Zhotovitel uhradí náhra</w:t>
      </w:r>
      <w:r>
        <w:t>du škody o</w:t>
      </w:r>
      <w:r w:rsidRPr="002C72B9">
        <w:t>bjednateli a právně ho ochrání před nároky, požadavky, škodami, ztrátami a jinými náklady uplatňovanými třetími stran</w:t>
      </w:r>
      <w:r>
        <w:t>ami, které vzniknou z činnosti zhotovitele při plnění této s</w:t>
      </w:r>
      <w:r w:rsidRPr="002C72B9">
        <w:t>mlouvy nebo jsou z této činnosti odvoditelné.</w:t>
      </w:r>
    </w:p>
    <w:p w14:paraId="23A7DC6C" w14:textId="77777777" w:rsidR="00D7657B" w:rsidRPr="002C72B9" w:rsidRDefault="00D7657B" w:rsidP="00D7657B">
      <w:pPr>
        <w:pStyle w:val="Zkladntext2"/>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2C72B9">
        <w:t xml:space="preserve">Zhotoviteli nepřísluší </w:t>
      </w:r>
      <w:r>
        <w:t>náhrada škody od o</w:t>
      </w:r>
      <w:r w:rsidRPr="002C72B9">
        <w:t>bjednatele za jakékoliv poškození prací, materiálů, výrobků apod., ke kterému došlo v důsledku živelných nebo jiných neoč</w:t>
      </w:r>
      <w:r>
        <w:t>ekávaných událostí, které mohl z</w:t>
      </w:r>
      <w:r w:rsidRPr="002C72B9">
        <w:t>hotovitel předvídat, popř. v důsledku trestné činnosti, nedbalosti, nedostatku zkušeností apod.</w:t>
      </w:r>
    </w:p>
    <w:p w14:paraId="79BFEFAD" w14:textId="77777777" w:rsidR="00D7657B" w:rsidRDefault="00D7657B" w:rsidP="00D7657B">
      <w:pPr>
        <w:pStyle w:val="Zkladntext2"/>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2C72B9">
        <w:t>Zhotovitel je povinen z</w:t>
      </w:r>
      <w:r>
        <w:t>a účelem úhrady škod vzniklých o</w:t>
      </w:r>
      <w:r w:rsidRPr="002C72B9">
        <w:t xml:space="preserve">bjednateli při provádění díla sjednat pojištění </w:t>
      </w:r>
    </w:p>
    <w:p w14:paraId="535AB4E3" w14:textId="6C12383C" w:rsidR="00D7657B" w:rsidRPr="002C72B9" w:rsidRDefault="00D7657B" w:rsidP="00D7657B">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20"/>
        </w:tabs>
        <w:spacing w:before="120" w:line="240" w:lineRule="auto"/>
        <w:jc w:val="both"/>
      </w:pPr>
      <w:r w:rsidRPr="002C72B9">
        <w:t xml:space="preserve">proti škodám způsobeným jinému do výše odpovídající rizikům ve vztahu k charakteru </w:t>
      </w:r>
      <w:r w:rsidR="00C02137">
        <w:t>díla, nejméně však do výše 2</w:t>
      </w:r>
      <w:r w:rsidR="00DB12A6">
        <w:t>.</w:t>
      </w:r>
      <w:r w:rsidR="00C02137">
        <w:t>000</w:t>
      </w:r>
      <w:r w:rsidR="00DB12A6">
        <w:t>.</w:t>
      </w:r>
      <w:r w:rsidR="00C02137">
        <w:t>000</w:t>
      </w:r>
      <w:r w:rsidR="00DB12A6">
        <w:t>,- Kč (slovy:dvamiliony</w:t>
      </w:r>
      <w:r w:rsidR="00214DA3" w:rsidRPr="003B0146">
        <w:t xml:space="preserve"> </w:t>
      </w:r>
      <w:r w:rsidRPr="0003351A">
        <w:t>korun českých), a je</w:t>
      </w:r>
      <w:r w:rsidRPr="002C72B9">
        <w:t xml:space="preserve"> povinen toto pojištění udržovat po celou dobu provádění díla a doby trvání záru</w:t>
      </w:r>
      <w:r>
        <w:t>ky na dílo. Pojištění sjednané z</w:t>
      </w:r>
      <w:r w:rsidRPr="002C72B9">
        <w:t xml:space="preserve">hotovitelem dle tohoto odstavce </w:t>
      </w:r>
      <w:r w:rsidR="00214DA3">
        <w:t xml:space="preserve">smlouvy </w:t>
      </w:r>
      <w:r w:rsidRPr="002C72B9">
        <w:t>kryje škody vzniklé j</w:t>
      </w:r>
      <w:r>
        <w:t>inému v souvislosti s činností zhotovitele dle této s</w:t>
      </w:r>
      <w:r w:rsidRPr="002C72B9">
        <w:t>mlouvy, způsobené provozní činno</w:t>
      </w:r>
      <w:r w:rsidR="00214DA3">
        <w:t>stí a způsobené vadným výrobkem;</w:t>
      </w:r>
    </w:p>
    <w:p w14:paraId="59DA37AA" w14:textId="1167FCBD" w:rsidR="00D7657B" w:rsidRPr="002C72B9" w:rsidRDefault="00D7657B" w:rsidP="00D7657B">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20"/>
        </w:tabs>
        <w:spacing w:before="120" w:line="240" w:lineRule="auto"/>
        <w:jc w:val="both"/>
      </w:pPr>
      <w:r w:rsidRPr="002C72B9">
        <w:t xml:space="preserve">pro případ své odpovědnosti za škodu při pracovním úrazu nebo nemoci z povolání svých zaměstnanců a dalších osob, které se podílejí na provádění díla jako </w:t>
      </w:r>
      <w:r w:rsidR="007B7B1B">
        <w:t>pod</w:t>
      </w:r>
      <w:r w:rsidRPr="002C72B9">
        <w:t xml:space="preserve">dodavatelé včetně jejich </w:t>
      </w:r>
      <w:r>
        <w:t>zaměstnanců. Toto pojištění je z</w:t>
      </w:r>
      <w:r w:rsidRPr="002C72B9">
        <w:t>hotovitel povinen udržovat v platnos</w:t>
      </w:r>
      <w:r w:rsidR="00214DA3">
        <w:t>ti po celou dobu provádění díla;</w:t>
      </w:r>
    </w:p>
    <w:p w14:paraId="23964E60" w14:textId="77777777" w:rsidR="00D7657B" w:rsidRDefault="00D7657B" w:rsidP="00D7657B">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20"/>
        </w:tabs>
        <w:spacing w:before="120" w:line="240" w:lineRule="auto"/>
        <w:jc w:val="both"/>
      </w:pPr>
      <w:r w:rsidRPr="002C72B9">
        <w:t>veškerých strojů a vybavení, které jsou použity k provádění díla. Toto pojištění je Zhotovitel povinen udržovat v platnosti po celou dobu provádění díla.</w:t>
      </w:r>
    </w:p>
    <w:p w14:paraId="0CFB806E" w14:textId="16C990AB" w:rsidR="002E4A69" w:rsidRDefault="002E4A69" w:rsidP="002E4A69">
      <w:pPr>
        <w:pStyle w:val="Zkladntext2"/>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t>Povinnost sjednat si pojištění podle čl. IX, odst. 6 se považuje za splněnou, je-li zhotovitel dlouhodobě pojištěn proti škodám způsobeným jeho činností v rozsahu a výši minimálně odpovídající požadavkům stanoveným v tomto článku smlouvy.</w:t>
      </w:r>
    </w:p>
    <w:p w14:paraId="2BB696F2" w14:textId="4355F73C" w:rsidR="002E4A69" w:rsidRDefault="002E4A69" w:rsidP="002E4A69">
      <w:pPr>
        <w:pStyle w:val="Zkladntext2"/>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9C7698">
        <w:t>Pojistné smlouvy dle tohoto článku jsou přílohou této smlouvy</w:t>
      </w:r>
      <w:r>
        <w:t>.</w:t>
      </w:r>
    </w:p>
    <w:p w14:paraId="07723488" w14:textId="5D57A0AC" w:rsidR="002E4A69" w:rsidRDefault="002E4A69" w:rsidP="002E4A69">
      <w:pPr>
        <w:pStyle w:val="Zkladntext2"/>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9C7698">
        <w:t>V případě, že při činnosti prováděné zhotovitelem dojde ke způsobení prokazatelné škody objednateli nebo třetím osobám, která nebude kryta pojištěním sjednaným ve smyslu předchozích odstavců</w:t>
      </w:r>
      <w:r w:rsidR="00214DA3">
        <w:t xml:space="preserve"> tohoto článku smlouvy</w:t>
      </w:r>
      <w:r w:rsidRPr="009C7698">
        <w:t>, je zhotovitel povinen tyto škody uhradit z vlastních prostředků</w:t>
      </w:r>
      <w:r>
        <w:t>.</w:t>
      </w:r>
    </w:p>
    <w:p w14:paraId="298B964B" w14:textId="292430F7" w:rsidR="002E4A69" w:rsidRDefault="002E4A69" w:rsidP="002E4A69">
      <w:pPr>
        <w:pStyle w:val="Zkladntext2"/>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9C7698">
        <w:t>Zhotovitel je povinen postupovat ve vztahu k pojišťovně tak, aby byly nároky objednatele uspokojeny v co nejvyšší možné míře a v co nejkratší možné lhůtě. Objednatel je povinen poskytnout zhotoviteli veškerou potřebnou součinnost při řešení pojistné události</w:t>
      </w:r>
      <w:r>
        <w:t>.</w:t>
      </w:r>
    </w:p>
    <w:p w14:paraId="5AEBF509" w14:textId="1EAC32C0" w:rsidR="002E4A69" w:rsidRPr="002C72B9" w:rsidRDefault="002E4A69" w:rsidP="002E4A69">
      <w:pPr>
        <w:pStyle w:val="Zkladntext2"/>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pPr>
      <w:r w:rsidRPr="009C7698">
        <w:t>Pojistné smlouvy budou uzavřeny tak, aby zajišťovaly písemné oznámení objednateli o vypovězení, zániku pojištění nebo změně znamenající omezení krytí nejpozději 15. kalendářní den před nabytím účinnosti takové skutečnosti</w:t>
      </w:r>
      <w:r>
        <w:t>.</w:t>
      </w:r>
    </w:p>
    <w:p w14:paraId="4EA6CB55" w14:textId="5B8B3D20" w:rsidR="00C47E8B" w:rsidRPr="0003351A" w:rsidRDefault="00570625" w:rsidP="00B20CD7">
      <w:pPr>
        <w:pStyle w:val="Heading-Number-ContractCzechRadio"/>
        <w:numPr>
          <w:ilvl w:val="0"/>
          <w:numId w:val="18"/>
        </w:numPr>
        <w:ind w:left="0" w:firstLine="0"/>
      </w:pPr>
      <w:r w:rsidRPr="0003351A">
        <w:t>Smluvní pokuty</w:t>
      </w:r>
    </w:p>
    <w:p w14:paraId="4EA6CB56" w14:textId="2C90D968" w:rsidR="00C47E8B" w:rsidRPr="0003351A" w:rsidRDefault="00C47E8B" w:rsidP="00B20CD7">
      <w:pPr>
        <w:pStyle w:val="ListNumber-ContractCzechRadio"/>
        <w:numPr>
          <w:ilvl w:val="1"/>
          <w:numId w:val="18"/>
        </w:numPr>
        <w:jc w:val="both"/>
        <w:rPr>
          <w:b/>
          <w:bCs/>
        </w:rPr>
      </w:pPr>
      <w:r w:rsidRPr="0003351A">
        <w:t>Bude-li zhotovitel v prodlení s</w:t>
      </w:r>
      <w:r w:rsidR="00984622">
        <w:t> odevzdáním díla</w:t>
      </w:r>
      <w:r w:rsidRPr="0003351A">
        <w:t xml:space="preserve">, </w:t>
      </w:r>
      <w:r w:rsidR="00D9093E" w:rsidRPr="0003351A">
        <w:t>je povinen</w:t>
      </w:r>
      <w:r w:rsidRPr="0003351A">
        <w:t xml:space="preserve"> zaplatit objednateli smluvní pokutu ve výši 0,1</w:t>
      </w:r>
      <w:r w:rsidR="00B25A15">
        <w:t xml:space="preserve"> </w:t>
      </w:r>
      <w:r w:rsidRPr="0003351A">
        <w:t xml:space="preserve">% z celkové ceny díla za každý </w:t>
      </w:r>
      <w:r w:rsidR="00984622">
        <w:t xml:space="preserve">započatý </w:t>
      </w:r>
      <w:r w:rsidRPr="0003351A">
        <w:t xml:space="preserve">den prodlení. </w:t>
      </w:r>
    </w:p>
    <w:p w14:paraId="13CE9EA5" w14:textId="287D7F7F" w:rsidR="00570625" w:rsidRPr="0003351A" w:rsidRDefault="00984622" w:rsidP="00570625">
      <w:pPr>
        <w:pStyle w:val="ListNumber-ContractCzechRadio"/>
        <w:numPr>
          <w:ilvl w:val="1"/>
          <w:numId w:val="18"/>
        </w:numPr>
        <w:jc w:val="both"/>
        <w:rPr>
          <w:b/>
        </w:rPr>
      </w:pPr>
      <w:r>
        <w:t>Bude-li zhotovitel v</w:t>
      </w:r>
      <w:r w:rsidR="00570625" w:rsidRPr="0003351A">
        <w:t xml:space="preserve"> </w:t>
      </w:r>
      <w:r>
        <w:t>prodlení s</w:t>
      </w:r>
      <w:r w:rsidR="00570625" w:rsidRPr="0003351A">
        <w:t> odstranění</w:t>
      </w:r>
      <w:r>
        <w:t>m</w:t>
      </w:r>
      <w:r w:rsidR="00570625" w:rsidRPr="0003351A">
        <w:t xml:space="preserve"> reklamované vady </w:t>
      </w:r>
      <w:r>
        <w:t>díla,</w:t>
      </w:r>
      <w:r w:rsidRPr="00984622">
        <w:t xml:space="preserve"> </w:t>
      </w:r>
      <w:r w:rsidRPr="0003351A">
        <w:t xml:space="preserve">je povinen zaplatit objednateli smluvní pokutu </w:t>
      </w:r>
      <w:r w:rsidR="00570625" w:rsidRPr="0003351A">
        <w:t xml:space="preserve">ve výši 0,1 % z celkové ceny díla </w:t>
      </w:r>
      <w:r>
        <w:t xml:space="preserve">za každý </w:t>
      </w:r>
      <w:r w:rsidR="00570625" w:rsidRPr="0003351A">
        <w:t>započatý den prodlení.</w:t>
      </w:r>
    </w:p>
    <w:p w14:paraId="78A8E5FF" w14:textId="0010AE63" w:rsidR="00570625" w:rsidRPr="001F6DAE" w:rsidRDefault="00570625" w:rsidP="00570625">
      <w:pPr>
        <w:pStyle w:val="ListNumber-ContractCzechRadio"/>
        <w:numPr>
          <w:ilvl w:val="1"/>
          <w:numId w:val="18"/>
        </w:numPr>
        <w:jc w:val="both"/>
        <w:rPr>
          <w:b/>
        </w:rPr>
      </w:pPr>
      <w:r w:rsidRPr="0003351A">
        <w:t xml:space="preserve">Bude-li objednatel v prodlení se zaplacením ceny díla, </w:t>
      </w:r>
      <w:r w:rsidR="00D9093E" w:rsidRPr="0003351A">
        <w:t>je povinen</w:t>
      </w:r>
      <w:r w:rsidRPr="0003351A">
        <w:t xml:space="preserve"> objednatel zaplatit zhotoviteli  smluvní pokutu ve výši 0,</w:t>
      </w:r>
      <w:r w:rsidR="001A096A" w:rsidRPr="0003351A">
        <w:t>05</w:t>
      </w:r>
      <w:r w:rsidRPr="0003351A">
        <w:t xml:space="preserve"> % z dlužné částky za každý </w:t>
      </w:r>
      <w:r w:rsidR="00984622">
        <w:t xml:space="preserve">započatý </w:t>
      </w:r>
      <w:r w:rsidRPr="0003351A">
        <w:t>den</w:t>
      </w:r>
      <w:r w:rsidRPr="001F6DAE">
        <w:t xml:space="preserve"> prodlení.</w:t>
      </w:r>
    </w:p>
    <w:p w14:paraId="028C6179" w14:textId="77777777" w:rsidR="00570625" w:rsidRPr="001F6DAE" w:rsidRDefault="00570625" w:rsidP="00570625">
      <w:pPr>
        <w:pStyle w:val="ListNumber-ContractCzechRadio"/>
        <w:numPr>
          <w:ilvl w:val="1"/>
          <w:numId w:val="18"/>
        </w:numPr>
        <w:jc w:val="both"/>
        <w:rPr>
          <w:b/>
        </w:rPr>
      </w:pPr>
      <w:r w:rsidRPr="001F6DAE">
        <w:t>V případě, že v důsledku jednání zhotovitele dojde k přerušení provozu regionálního rozhlasového vysílání, jehož je objednatel provozovatelem, je zhotovitel povinen zaplatit objednateli smluvní pokutu ve výši 30.000,- Kč, za každou započatou hodinu, po kterou bylo vysílání přerušeno.</w:t>
      </w:r>
    </w:p>
    <w:p w14:paraId="5E841FC5" w14:textId="77777777" w:rsidR="00570625" w:rsidRPr="001F6DAE" w:rsidRDefault="00570625" w:rsidP="00570625">
      <w:pPr>
        <w:pStyle w:val="ListNumber-ContractCzechRadio"/>
        <w:numPr>
          <w:ilvl w:val="1"/>
          <w:numId w:val="18"/>
        </w:numPr>
        <w:jc w:val="both"/>
        <w:rPr>
          <w:b/>
        </w:rPr>
      </w:pPr>
      <w:r w:rsidRPr="001F6DAE">
        <w:t>Smluvní pokuty mohou být započteny oproti ceně díla.</w:t>
      </w:r>
    </w:p>
    <w:p w14:paraId="0DC3A6FB" w14:textId="7BAC9AD9" w:rsidR="00570625" w:rsidRPr="00984622" w:rsidRDefault="00570625" w:rsidP="00570625">
      <w:pPr>
        <w:pStyle w:val="ListNumber-ContractCzechRadio"/>
        <w:numPr>
          <w:ilvl w:val="1"/>
          <w:numId w:val="18"/>
        </w:numPr>
        <w:jc w:val="both"/>
        <w:rPr>
          <w:b/>
        </w:rPr>
      </w:pPr>
      <w:r w:rsidRPr="001F6DAE">
        <w:t>Smluvní</w:t>
      </w:r>
      <w:r>
        <w:t>mi</w:t>
      </w:r>
      <w:r w:rsidRPr="001F6DAE">
        <w:t xml:space="preserve"> pokut</w:t>
      </w:r>
      <w:r>
        <w:t>ami</w:t>
      </w:r>
      <w:r w:rsidRPr="001F6DAE">
        <w:t xml:space="preserve"> ne</w:t>
      </w:r>
      <w:r>
        <w:t>jsou</w:t>
      </w:r>
      <w:r w:rsidRPr="001F6DAE">
        <w:t xml:space="preserve"> dotčen</w:t>
      </w:r>
      <w:r>
        <w:t>y</w:t>
      </w:r>
      <w:r w:rsidRPr="001F6DAE">
        <w:t xml:space="preserve"> nárok</w:t>
      </w:r>
      <w:r>
        <w:t>y</w:t>
      </w:r>
      <w:r w:rsidRPr="001F6DAE">
        <w:t xml:space="preserve"> objednatele na náhradu případné škody v plné výši</w:t>
      </w:r>
      <w:r w:rsidR="00984622">
        <w:t xml:space="preserve"> vzniklé z téhož právního důvodu, pro který je požadována úhrada smluvní pokuty</w:t>
      </w:r>
      <w:r w:rsidRPr="001F6DAE">
        <w:t>.</w:t>
      </w:r>
    </w:p>
    <w:p w14:paraId="7190F829" w14:textId="3DD08298" w:rsidR="00984622" w:rsidRPr="001F6DAE" w:rsidRDefault="00984622" w:rsidP="00570625">
      <w:pPr>
        <w:pStyle w:val="ListNumber-ContractCzechRadio"/>
        <w:numPr>
          <w:ilvl w:val="1"/>
          <w:numId w:val="18"/>
        </w:numPr>
        <w:jc w:val="both"/>
        <w:rPr>
          <w:b/>
        </w:rPr>
      </w:pPr>
      <w:r>
        <w:t>Smluvní pokuty jsou splatné do 15 dnů od doručení písemné výzvy k jejich úhradě smluvní straně, po níž je úhrada smluvní pokuty požadována.</w:t>
      </w:r>
    </w:p>
    <w:p w14:paraId="51AD7780" w14:textId="77777777" w:rsidR="00570625" w:rsidRPr="006E62E0" w:rsidRDefault="00570625" w:rsidP="00570625">
      <w:pPr>
        <w:pStyle w:val="Heading-Number-ContractCzechRadio"/>
        <w:numPr>
          <w:ilvl w:val="0"/>
          <w:numId w:val="18"/>
        </w:numPr>
      </w:pPr>
      <w:r w:rsidRPr="006E62E0">
        <w:t>Zánik smlouvy</w:t>
      </w:r>
    </w:p>
    <w:p w14:paraId="07F6D8A3" w14:textId="0A592E27" w:rsidR="003D7640" w:rsidRPr="006E62E0" w:rsidRDefault="003D7640" w:rsidP="006E62E0">
      <w:pPr>
        <w:pStyle w:val="ListNumber-ContractCzechRadio"/>
        <w:numPr>
          <w:ilvl w:val="1"/>
          <w:numId w:val="23"/>
        </w:numPr>
        <w:jc w:val="both"/>
      </w:pPr>
      <w:r w:rsidRPr="006E62E0">
        <w:rPr>
          <w:bCs/>
        </w:rPr>
        <w:t xml:space="preserve">Tato smlouva může být ukončena odstoupení kterékoli ze smluvních stran v případě, že bude druhá smluvní strana prohlášena za nespolehlivého plátce DPH, </w:t>
      </w:r>
      <w:r w:rsidR="006E62E0" w:rsidRPr="006E62E0">
        <w:rPr>
          <w:bCs/>
        </w:rPr>
        <w:t xml:space="preserve">nebo </w:t>
      </w:r>
      <w:r w:rsidR="006E62E0" w:rsidRPr="006E62E0">
        <w:t>pokud s druhou smluvní stranou probíhá insolvenční řízení, v němž bylo vydáno rozhodnutí o úpadku, nebo byl-li konkurs zrušen pro nedostatek majetku nebo vstoupí-li druhá smluvní strana do likvidace za předpokladu, že je právnickou osobou.</w:t>
      </w:r>
    </w:p>
    <w:p w14:paraId="4EA6CB57" w14:textId="0407FF48" w:rsidR="00C47E8B" w:rsidRPr="00CF2EDD" w:rsidRDefault="00C47E8B" w:rsidP="00B20CD7">
      <w:pPr>
        <w:pStyle w:val="ListNumber-ContractCzechRadio"/>
        <w:numPr>
          <w:ilvl w:val="1"/>
          <w:numId w:val="18"/>
        </w:numPr>
        <w:rPr>
          <w:b/>
          <w:bCs/>
        </w:rPr>
      </w:pPr>
      <w:r w:rsidRPr="00CF2EDD">
        <w:t xml:space="preserve">Objednatel je oprávněn od této smlouvy </w:t>
      </w:r>
      <w:r w:rsidR="006E62E0">
        <w:t xml:space="preserve">dále </w:t>
      </w:r>
      <w:r w:rsidRPr="00CF2EDD">
        <w:t xml:space="preserve">odstoupit zejména </w:t>
      </w:r>
    </w:p>
    <w:p w14:paraId="4EA6CB58" w14:textId="7E6BEA61" w:rsidR="00C47E8B" w:rsidRPr="00CF2EDD" w:rsidRDefault="00C47E8B" w:rsidP="00B20CD7">
      <w:pPr>
        <w:pStyle w:val="ListLetter-ContractCzechRadio"/>
        <w:numPr>
          <w:ilvl w:val="2"/>
          <w:numId w:val="18"/>
        </w:numPr>
        <w:rPr>
          <w:b/>
          <w:bCs/>
        </w:rPr>
      </w:pPr>
      <w:r w:rsidRPr="00CF2EDD">
        <w:t xml:space="preserve">v případě prodlení zhotovitele s provedením díla o více </w:t>
      </w:r>
      <w:r w:rsidR="006E5490">
        <w:t>než</w:t>
      </w:r>
      <w:r w:rsidRPr="00BF05E5">
        <w:t xml:space="preserve"> 30 dní</w:t>
      </w:r>
      <w:r>
        <w:t>;</w:t>
      </w:r>
    </w:p>
    <w:p w14:paraId="4EA6CB59" w14:textId="2CF1B687" w:rsidR="00C47E8B" w:rsidRDefault="00C47E8B" w:rsidP="00B20CD7">
      <w:pPr>
        <w:pStyle w:val="ListLetter-ContractCzechRadio"/>
        <w:numPr>
          <w:ilvl w:val="2"/>
          <w:numId w:val="18"/>
        </w:numPr>
        <w:jc w:val="both"/>
      </w:pPr>
      <w:r w:rsidRPr="00CF2EDD">
        <w:t xml:space="preserve">v případě, že </w:t>
      </w:r>
      <w:r>
        <w:t>z</w:t>
      </w:r>
      <w:r w:rsidRPr="00CF2EDD">
        <w:t xml:space="preserve">hotovitel opakovaně (nejméně dvakrát) porušuje </w:t>
      </w:r>
      <w:r w:rsidR="006E62E0">
        <w:t xml:space="preserve">své </w:t>
      </w:r>
      <w:r w:rsidRPr="00CF2EDD">
        <w:t xml:space="preserve">povinnosti </w:t>
      </w:r>
      <w:r w:rsidR="006E62E0">
        <w:t xml:space="preserve">dle této smlouvy </w:t>
      </w:r>
      <w:r w:rsidRPr="00CF2EDD">
        <w:t xml:space="preserve">či provádí </w:t>
      </w:r>
      <w:r>
        <w:t>d</w:t>
      </w:r>
      <w:r w:rsidRPr="00CF2EDD">
        <w:t xml:space="preserve">ílo v rozporu s pokyny </w:t>
      </w:r>
      <w:r>
        <w:t xml:space="preserve">objednatele a nezjedná nápravu ani v přiměřené náhradní </w:t>
      </w:r>
      <w:r w:rsidRPr="00CF2EDD">
        <w:t xml:space="preserve">lhůtě poskytnuté </w:t>
      </w:r>
      <w:r>
        <w:t>o</w:t>
      </w:r>
      <w:r w:rsidR="006E5490">
        <w:t>bjednatelem;</w:t>
      </w:r>
    </w:p>
    <w:p w14:paraId="128BA20B" w14:textId="41D911B9" w:rsidR="00F42ADD" w:rsidRPr="00B2122E" w:rsidRDefault="00F42ADD" w:rsidP="00F42ADD">
      <w:pPr>
        <w:pStyle w:val="ListLetter-ContractCzechRadio"/>
        <w:numPr>
          <w:ilvl w:val="2"/>
          <w:numId w:val="18"/>
        </w:numPr>
        <w:jc w:val="both"/>
      </w:pPr>
      <w:r>
        <w:t>v dalších případech stanovených touto smlouvou</w:t>
      </w:r>
      <w:r w:rsidRPr="00B2122E">
        <w:t>.</w:t>
      </w:r>
    </w:p>
    <w:p w14:paraId="3A99553C" w14:textId="713C94E5" w:rsidR="00F42ADD" w:rsidRPr="00B2122E" w:rsidRDefault="00F42ADD" w:rsidP="00F42ADD">
      <w:pPr>
        <w:pStyle w:val="ListNumber-ContractCzechRadio"/>
        <w:numPr>
          <w:ilvl w:val="1"/>
          <w:numId w:val="18"/>
        </w:numPr>
        <w:rPr>
          <w:b/>
        </w:rPr>
      </w:pPr>
      <w:r w:rsidRPr="00B2122E">
        <w:t xml:space="preserve">Zhotovitel má právo od této smlouvy </w:t>
      </w:r>
      <w:r w:rsidR="006E62E0">
        <w:t xml:space="preserve">dále </w:t>
      </w:r>
      <w:r w:rsidR="006E62E0" w:rsidRPr="00B2122E">
        <w:t xml:space="preserve">odstoupit </w:t>
      </w:r>
      <w:r w:rsidRPr="00B2122E">
        <w:t>v případě:</w:t>
      </w:r>
    </w:p>
    <w:p w14:paraId="2767A66E" w14:textId="61BF2262" w:rsidR="00F42ADD" w:rsidRPr="00377D67" w:rsidRDefault="00F42ADD" w:rsidP="00377D67">
      <w:pPr>
        <w:pStyle w:val="ListLetter-ContractCzechRadio"/>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right="-38"/>
        <w:jc w:val="both"/>
      </w:pPr>
      <w:r w:rsidRPr="00B2122E">
        <w:t xml:space="preserve">že objednatel trvá na postupu podle pokynů, na jejichž nesprávnost byl zhotovitelem upozorněn, a při jejichž projednávání nebyl rozpor mezi pokynem objednatele a názorem zhotovitele vyřešen společným jednáním, jestliže je postup navržený </w:t>
      </w:r>
      <w:r w:rsidRPr="00377D67">
        <w:t>objednatele</w:t>
      </w:r>
      <w:r w:rsidR="00377D67" w:rsidRPr="00377D67">
        <w:t>m</w:t>
      </w:r>
      <w:r w:rsidRPr="00377D67">
        <w:t xml:space="preserve"> v rozporu s platnými právními předpisy,</w:t>
      </w:r>
    </w:p>
    <w:p w14:paraId="4E689650" w14:textId="77777777" w:rsidR="00F42ADD" w:rsidRPr="00377D67" w:rsidRDefault="00F42ADD" w:rsidP="00377D67">
      <w:pPr>
        <w:pStyle w:val="ListLetter-ContractCzechRadio"/>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right="-38"/>
        <w:jc w:val="both"/>
      </w:pPr>
      <w:r w:rsidRPr="00377D67">
        <w:t xml:space="preserve">prodlení objednatele s platbou ceny za dílo nebo jeho části o více než 30 dní, a to i přes předchozí písemné upozornění učiněné nejméně 10 dní před odstoupením od smlouvy. </w:t>
      </w:r>
    </w:p>
    <w:p w14:paraId="1D5B586D" w14:textId="1BBF06B5" w:rsidR="00F42ADD" w:rsidRPr="00B2122E" w:rsidRDefault="00F42ADD" w:rsidP="00F42ADD">
      <w:pPr>
        <w:pStyle w:val="ListNumber-ContractCzechRadio"/>
        <w:numPr>
          <w:ilvl w:val="1"/>
          <w:numId w:val="18"/>
        </w:numPr>
        <w:jc w:val="both"/>
        <w:rPr>
          <w:b/>
        </w:rPr>
      </w:pPr>
      <w:r w:rsidRPr="00B2122E">
        <w:rPr>
          <w:bCs/>
        </w:rPr>
        <w:t xml:space="preserve">Odstoupení od této smlouvy je účinné </w:t>
      </w:r>
      <w:r w:rsidR="006E62E0">
        <w:rPr>
          <w:bCs/>
        </w:rPr>
        <w:t>dnem</w:t>
      </w:r>
      <w:r w:rsidRPr="00B2122E">
        <w:rPr>
          <w:bCs/>
        </w:rPr>
        <w:t xml:space="preserve"> doručení písemného </w:t>
      </w:r>
      <w:r w:rsidR="006E62E0">
        <w:rPr>
          <w:bCs/>
        </w:rPr>
        <w:t xml:space="preserve">oznámení </w:t>
      </w:r>
      <w:r w:rsidRPr="00B2122E">
        <w:rPr>
          <w:bCs/>
        </w:rPr>
        <w:t>o odstoupení od této smlouvy druhé smluvní straně.</w:t>
      </w:r>
    </w:p>
    <w:p w14:paraId="545C0D83" w14:textId="2C0E5C86" w:rsidR="00F42ADD" w:rsidRPr="00B2122E" w:rsidRDefault="00F42ADD" w:rsidP="00F42ADD">
      <w:pPr>
        <w:pStyle w:val="ListNumber-ContractCzechRadio"/>
        <w:numPr>
          <w:ilvl w:val="1"/>
          <w:numId w:val="18"/>
        </w:numPr>
        <w:jc w:val="both"/>
        <w:rPr>
          <w:b/>
        </w:rPr>
      </w:pPr>
      <w:r w:rsidRPr="00B2122E">
        <w:rPr>
          <w:bCs/>
        </w:rPr>
        <w:t xml:space="preserve">Pokud jedna ze smluvních stran odstoupí od této smlouvy, předá zhotovitel objednateli rozpracovaný předmět díla nejpozději během </w:t>
      </w:r>
      <w:r w:rsidR="006E62E0">
        <w:rPr>
          <w:bCs/>
        </w:rPr>
        <w:t>7.</w:t>
      </w:r>
      <w:r w:rsidRPr="00B2122E">
        <w:rPr>
          <w:bCs/>
        </w:rPr>
        <w:t xml:space="preserve"> kalendářního dne následujícího po dni, kdy bylo druhé straně doručeno oznámení o odstoupení od smlouvy.</w:t>
      </w:r>
    </w:p>
    <w:p w14:paraId="6A7F321B" w14:textId="06C8A055" w:rsidR="00F42ADD" w:rsidRPr="00B2122E" w:rsidRDefault="00F42ADD" w:rsidP="00F42ADD">
      <w:pPr>
        <w:pStyle w:val="ListNumber-ContractCzechRadio"/>
        <w:numPr>
          <w:ilvl w:val="1"/>
          <w:numId w:val="18"/>
        </w:numPr>
        <w:jc w:val="both"/>
        <w:rPr>
          <w:b/>
        </w:rPr>
      </w:pPr>
      <w:r w:rsidRPr="00B2122E">
        <w:rPr>
          <w:bCs/>
        </w:rPr>
        <w:t>V případě odstoupení od smlouvy je zhotovitel povinen provést nezbytné práce, které zamezí vzniku bezprostředně hrozící škody a dále i práce, které je nutné provést s ohledem na platné právní předpisy (zejm. předpisy BOZP, Požární bezpečnost apod.). Zhotovitel není povinen tyto práce provádět pouze v případě, že ho této povinnosti objednatel písemně zprostí.</w:t>
      </w:r>
    </w:p>
    <w:p w14:paraId="2CB215A5" w14:textId="77777777" w:rsidR="00F42ADD" w:rsidRPr="00B2122E" w:rsidRDefault="00F42ADD" w:rsidP="00F42ADD">
      <w:pPr>
        <w:pStyle w:val="ListNumber-ContractCzechRadio"/>
        <w:numPr>
          <w:ilvl w:val="1"/>
          <w:numId w:val="18"/>
        </w:numPr>
        <w:jc w:val="both"/>
        <w:rPr>
          <w:b/>
        </w:rPr>
      </w:pPr>
      <w:r w:rsidRPr="00B2122E">
        <w:rPr>
          <w:bCs/>
        </w:rPr>
        <w:t>Objednateli vzniká odstoupením od smlouvy nárok na úhradu vícenákladů jím vynaložených na dokončení díla jiným zhotovitelem a na náhradu škody vzniklé prodloužením termínu dokončení díla ve sjednaném rozsahu. Nárok na náhradu škody z jiných důvodů dle platných právních předpisů není tímto ustanovením dotčen</w:t>
      </w:r>
      <w:r w:rsidRPr="00B2122E">
        <w:t xml:space="preserve">. </w:t>
      </w:r>
    </w:p>
    <w:p w14:paraId="46F51AA1" w14:textId="77777777" w:rsidR="00F42ADD" w:rsidRPr="00B2122E" w:rsidRDefault="00F42ADD" w:rsidP="00F42ADD">
      <w:pPr>
        <w:pStyle w:val="ListNumber-ContractCzechRadio"/>
        <w:numPr>
          <w:ilvl w:val="1"/>
          <w:numId w:val="18"/>
        </w:numPr>
        <w:jc w:val="both"/>
        <w:rPr>
          <w:b/>
        </w:rPr>
      </w:pPr>
      <w:r w:rsidRPr="00B2122E">
        <w:rPr>
          <w:bCs/>
        </w:rPr>
        <w:t>V případě odstoupení od smlouvy zhotovitelem je objednatel povinen uhradit zhotoviteli cenu věcí, které zhotovitel opatřil a které se staly součástí předmětu plnění, a cenu prací, které zhotovitel řádně provedl, za použití metod ocenění dle této smlouvy. V případě, že od smlouvy odstoupí objednatel, má zhotovitel právo na úhradu peněžité částky, o níž se pracemi provedenými v souladu s touto smlouvou do odstoupení od smlouvy, a věcmi, jež se staly součástí předmětu plnění a nelze je vrátit, obohatil. Případná částka k doplacení nebude splatná dříve, než zhotovitel řádně vyklidí místo realizace díla a předá dokumenty vztahující se k prováděnému předmětu plnění, které má dle této smlouvy předat objednateli.</w:t>
      </w:r>
    </w:p>
    <w:p w14:paraId="440B7B77" w14:textId="77777777" w:rsidR="00F42ADD" w:rsidRPr="005B771B" w:rsidRDefault="00F42ADD" w:rsidP="00F42ADD">
      <w:pPr>
        <w:pStyle w:val="ListNumber-ContractCzechRadio"/>
        <w:numPr>
          <w:ilvl w:val="1"/>
          <w:numId w:val="18"/>
        </w:numPr>
        <w:jc w:val="both"/>
        <w:rPr>
          <w:b/>
        </w:rPr>
      </w:pPr>
      <w:r w:rsidRPr="00B2122E">
        <w:rPr>
          <w:bCs/>
        </w:rPr>
        <w:t>Zhotovitelovy závazky, pokud jde o jakost, odstraňování vad a také zhotovitelovy záruky za jakost prací jím provedených a materiálů a výrobků jím dodaných až do doby odstoupení od této smlouvy zhotovitelem, nejsou odstoupením od smlouvy dotčeny.</w:t>
      </w:r>
    </w:p>
    <w:p w14:paraId="4EA6CB5A" w14:textId="77D56C6D" w:rsidR="00C47E8B" w:rsidRDefault="00C47E8B" w:rsidP="00B20CD7">
      <w:pPr>
        <w:pStyle w:val="Heading-Number-ContractCzechRadio"/>
        <w:numPr>
          <w:ilvl w:val="0"/>
          <w:numId w:val="18"/>
        </w:numPr>
        <w:ind w:left="0" w:firstLine="0"/>
      </w:pPr>
      <w:r>
        <w:t xml:space="preserve">Další ustanovení </w:t>
      </w:r>
    </w:p>
    <w:p w14:paraId="4EA6CB5B" w14:textId="2DD9BC31" w:rsidR="00C47E8B" w:rsidRDefault="00984622" w:rsidP="00596621">
      <w:pPr>
        <w:pStyle w:val="ListNumber-ContractCzechRadio"/>
        <w:numPr>
          <w:ilvl w:val="1"/>
          <w:numId w:val="18"/>
        </w:numPr>
        <w:spacing w:after="120"/>
        <w:jc w:val="both"/>
      </w:pPr>
      <w:r>
        <w:t>S</w:t>
      </w:r>
      <w:r w:rsidR="00C47E8B">
        <w:t xml:space="preserve">mluvní strany pro </w:t>
      </w:r>
      <w:r>
        <w:t>vyloučení případných</w:t>
      </w:r>
      <w:r w:rsidR="00C47E8B">
        <w:t xml:space="preserve"> pochybností uvádí následující:</w:t>
      </w:r>
    </w:p>
    <w:p w14:paraId="4EA6CB5C" w14:textId="15157A1F" w:rsidR="00C47E8B" w:rsidRDefault="00C47E8B" w:rsidP="00B20CD7">
      <w:pPr>
        <w:pStyle w:val="ListLetter-ContractCzechRadio"/>
        <w:numPr>
          <w:ilvl w:val="2"/>
          <w:numId w:val="18"/>
        </w:numPr>
        <w:jc w:val="both"/>
      </w:pPr>
      <w:r>
        <w:t>s</w:t>
      </w:r>
      <w:r w:rsidRPr="006E1628">
        <w:t>počívá-li dílo v jiném výsledku činnosti, než je zhotovení věci nebo údržba, oprava či úprava věci</w:t>
      </w:r>
      <w:r>
        <w:t xml:space="preserve"> (tzn., že plnění zhotovitele spočítá 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w:t>
      </w:r>
      <w:r w:rsidR="00984622">
        <w:t xml:space="preserve">OZ </w:t>
      </w:r>
      <w:r>
        <w:t xml:space="preserve">se použijí také ustanovení § 2631 a násl. OZ; </w:t>
      </w:r>
      <w:r w:rsidRPr="006E1628">
        <w:t xml:space="preserve">Výsledek činnosti, který je předmětem práva průmyslového nebo jiného duševního vlastnictví, může zhotovitel poskytnout </w:t>
      </w:r>
      <w:r>
        <w:t>pouze objednateli;</w:t>
      </w:r>
    </w:p>
    <w:p w14:paraId="4EA6CB5D" w14:textId="77777777" w:rsidR="00C47E8B" w:rsidRDefault="00C47E8B" w:rsidP="00B20CD7">
      <w:pPr>
        <w:pStyle w:val="ListLetter-ContractCzechRadio"/>
        <w:numPr>
          <w:ilvl w:val="2"/>
          <w:numId w:val="18"/>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4EA6CB5E" w14:textId="77777777" w:rsidR="00C47E8B" w:rsidRDefault="00C47E8B" w:rsidP="00B20CD7">
      <w:pPr>
        <w:pStyle w:val="ListLetter-ContractCzechRadio"/>
        <w:numPr>
          <w:ilvl w:val="2"/>
          <w:numId w:val="18"/>
        </w:numPr>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4EA6CB5F" w14:textId="77777777" w:rsidR="00C47E8B" w:rsidRDefault="00C47E8B" w:rsidP="00B20CD7">
      <w:pPr>
        <w:pStyle w:val="ListLetter-ContractCzechRadio"/>
        <w:numPr>
          <w:ilvl w:val="2"/>
          <w:numId w:val="18"/>
        </w:numPr>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4EA6CB60" w14:textId="759E11EC" w:rsidR="00C47E8B" w:rsidRDefault="00C47E8B" w:rsidP="00B20CD7">
      <w:pPr>
        <w:pStyle w:val="ListLetter-ContractCzechRadio"/>
        <w:numPr>
          <w:ilvl w:val="2"/>
          <w:numId w:val="18"/>
        </w:numPr>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rsidR="00984622">
        <w:t>.</w:t>
      </w:r>
    </w:p>
    <w:p w14:paraId="41FBDA29" w14:textId="241CA1E0" w:rsidR="00D529D9" w:rsidRPr="006D0812" w:rsidRDefault="00F60E82" w:rsidP="00D529D9">
      <w:pPr>
        <w:pStyle w:val="ListNumber-ContractCzechRadio"/>
        <w:numPr>
          <w:ilvl w:val="1"/>
          <w:numId w:val="18"/>
        </w:numPr>
        <w:jc w:val="both"/>
      </w:pPr>
      <w:r>
        <w:t>Zhotovitel</w:t>
      </w:r>
      <w:r w:rsidR="00D529D9" w:rsidRPr="00727C06">
        <w:t xml:space="preserve"> bere na vědomí, že </w:t>
      </w:r>
      <w:r w:rsidR="007B7B1B">
        <w:t xml:space="preserve">objednatel </w:t>
      </w:r>
      <w:r w:rsidR="00D529D9" w:rsidRPr="00727C06">
        <w:t>je jako zadavatel veř</w:t>
      </w:r>
      <w:r w:rsidR="007B7B1B">
        <w:t xml:space="preserve">ejné zakázky povinen v souladu </w:t>
      </w:r>
      <w:r w:rsidR="00D529D9" w:rsidRPr="00727C06">
        <w:t xml:space="preserve">s § </w:t>
      </w:r>
      <w:r w:rsidR="007B7B1B">
        <w:t>219</w:t>
      </w:r>
      <w:r w:rsidR="00D529D9" w:rsidRPr="00727C06">
        <w:t xml:space="preserve"> </w:t>
      </w:r>
      <w:r w:rsidR="007B7B1B">
        <w:t>Z</w:t>
      </w:r>
      <w:r w:rsidR="00D529D9" w:rsidRPr="00727C06">
        <w:t xml:space="preserve"> ZVZ, ve znění pozdějších předpisů,  uveřej</w:t>
      </w:r>
      <w:r w:rsidR="00D529D9">
        <w:t>nit na profilu zadavatele tuto s</w:t>
      </w:r>
      <w:r w:rsidR="00D529D9" w:rsidRPr="00727C06">
        <w:t xml:space="preserve">mlouvu včetně všech jejích změn a dodatků uzavřených na jejím základě, výši skutečně uhrazené ceny za plnění veřejné </w:t>
      </w:r>
      <w:r w:rsidR="00D529D9">
        <w:t xml:space="preserve">zakázky a seznam </w:t>
      </w:r>
      <w:r w:rsidR="007B7B1B">
        <w:t>pod</w:t>
      </w:r>
      <w:r w:rsidR="00D529D9">
        <w:t xml:space="preserve">dodavatelů </w:t>
      </w:r>
      <w:r>
        <w:t>zhotovitele</w:t>
      </w:r>
      <w:r w:rsidR="00D529D9" w:rsidRPr="00727C06">
        <w:t xml:space="preserve"> veřejné zakázky</w:t>
      </w:r>
      <w:r w:rsidR="00D529D9" w:rsidRPr="006D0812">
        <w:t>.</w:t>
      </w:r>
    </w:p>
    <w:p w14:paraId="4EA6CB61" w14:textId="5B6A3452" w:rsidR="00C47E8B" w:rsidRPr="006D0812" w:rsidRDefault="00C47E8B" w:rsidP="00B20CD7">
      <w:pPr>
        <w:pStyle w:val="Heading-Number-ContractCzechRadio"/>
        <w:numPr>
          <w:ilvl w:val="0"/>
          <w:numId w:val="18"/>
        </w:numPr>
        <w:ind w:left="0" w:firstLine="0"/>
      </w:pPr>
      <w:r w:rsidRPr="006D0812">
        <w:t>Závěrečná ustanovení</w:t>
      </w:r>
    </w:p>
    <w:p w14:paraId="179FBE98" w14:textId="77777777" w:rsidR="007B7B1B" w:rsidRPr="002E4874" w:rsidRDefault="007B7B1B" w:rsidP="007B7B1B">
      <w:pPr>
        <w:pStyle w:val="ListNumber-ContractCzechRadio"/>
        <w:numPr>
          <w:ilvl w:val="1"/>
          <w:numId w:val="18"/>
        </w:numPr>
        <w:jc w:val="both"/>
      </w:pPr>
      <w:r w:rsidRPr="002E4874">
        <w:t xml:space="preserve">Tato </w:t>
      </w:r>
      <w:r>
        <w:t>smlouva</w:t>
      </w:r>
      <w:r w:rsidRPr="002E4874">
        <w:t xml:space="preserve"> nabývá platnosti dnem </w:t>
      </w:r>
      <w:r>
        <w:t xml:space="preserve">jejího </w:t>
      </w:r>
      <w:r w:rsidRPr="002E4874">
        <w:t xml:space="preserve">podpisu všemi </w:t>
      </w:r>
      <w:r>
        <w:t>s</w:t>
      </w:r>
      <w:r w:rsidRPr="002E4874">
        <w:t>mluvními stranami</w:t>
      </w:r>
      <w:r>
        <w:t xml:space="preserve"> </w:t>
      </w:r>
      <w:r w:rsidRPr="002E4874">
        <w:t>a účinnosti</w:t>
      </w:r>
      <w:r>
        <w:t xml:space="preserve"> dnem jejího uveřejnění v registru smluv v souladu se zákonem č. 340/2015 Sb., o zvláštních podmínkách účinnosti některých smluv, uveřejňování těchto smluv a o registru smluv (zákon o registru smluv), v platném znění.</w:t>
      </w:r>
    </w:p>
    <w:p w14:paraId="4EA6CB63" w14:textId="77777777" w:rsidR="00C47E8B" w:rsidRPr="006D0812" w:rsidRDefault="00C47E8B" w:rsidP="009A1530">
      <w:pPr>
        <w:pStyle w:val="ListNumber-ContractCzechRadio"/>
        <w:numPr>
          <w:ilvl w:val="1"/>
          <w:numId w:val="18"/>
        </w:numPr>
        <w:jc w:val="both"/>
      </w:pPr>
      <w:r w:rsidRPr="006D0812">
        <w:rPr>
          <w:kern w:val="32"/>
        </w:rPr>
        <w:t>Práva a povinnosti smluvních stran touto smlouvou neupravená se řídí příslušnými ustanoveními zákona č. 89/2012 Sb., občanský zákoník.</w:t>
      </w:r>
    </w:p>
    <w:p w14:paraId="4EA6CB64" w14:textId="77777777" w:rsidR="00C47E8B" w:rsidRPr="006D0812" w:rsidRDefault="00C47E8B" w:rsidP="009A1530">
      <w:pPr>
        <w:pStyle w:val="ListNumber-ContractCzechRadio"/>
        <w:numPr>
          <w:ilvl w:val="1"/>
          <w:numId w:val="18"/>
        </w:numPr>
        <w:jc w:val="both"/>
      </w:pPr>
      <w:r w:rsidRPr="006D0812">
        <w:t xml:space="preserve">Tato smlouva je vyhotovena ve třech stejnopisech s platností originálu, z nichž </w:t>
      </w:r>
      <w:r>
        <w:t>objednatel</w:t>
      </w:r>
      <w:r w:rsidRPr="006D0812">
        <w:t xml:space="preserve"> obdrží dva a </w:t>
      </w:r>
      <w:r>
        <w:t>zhotovitel</w:t>
      </w:r>
      <w:r w:rsidRPr="006D0812">
        <w:t xml:space="preserve"> jeden.</w:t>
      </w:r>
    </w:p>
    <w:p w14:paraId="4EA6CB65" w14:textId="3EFCC56B" w:rsidR="00C47E8B" w:rsidRPr="006D0812" w:rsidRDefault="00C47E8B" w:rsidP="009A1530">
      <w:pPr>
        <w:pStyle w:val="ListNumber-ContractCzechRadio"/>
        <w:numPr>
          <w:ilvl w:val="1"/>
          <w:numId w:val="18"/>
        </w:numPr>
        <w:jc w:val="both"/>
      </w:pPr>
      <w:r w:rsidRPr="006D0812">
        <w:t>Pro případ sporu vzniklého mezi smluvními stranami se v souladu s ustanovením § 89a zákona č. 99/1963 Sb., občanský soudní řád</w:t>
      </w:r>
      <w:r w:rsidR="007B7B1B">
        <w:t>, ve znění pozdějších předpisů,</w:t>
      </w:r>
      <w:r w:rsidRPr="006D0812">
        <w:t xml:space="preserve"> sjednává jako místně příslušný obecný soud podle sídla </w:t>
      </w:r>
      <w:r w:rsidR="007B7B1B">
        <w:t>objednatele</w:t>
      </w:r>
      <w:r w:rsidRPr="006D0812">
        <w:t>.</w:t>
      </w:r>
    </w:p>
    <w:p w14:paraId="4EA6CB66" w14:textId="4C5EB02D" w:rsidR="00C47E8B" w:rsidRDefault="00C47E8B" w:rsidP="00B20CD7">
      <w:pPr>
        <w:pStyle w:val="ListNumber-ContractCzechRadio"/>
        <w:numPr>
          <w:ilvl w:val="1"/>
          <w:numId w:val="18"/>
        </w:numPr>
        <w:jc w:val="both"/>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w:t>
      </w:r>
      <w:r w:rsidR="007B7B1B">
        <w:t xml:space="preserve"> OZ</w:t>
      </w:r>
      <w:r w:rsidRPr="006D0812">
        <w:t xml:space="preserve"> po </w:t>
      </w:r>
      <w:r>
        <w:t>objednateli</w:t>
      </w:r>
      <w:r w:rsidRPr="006D0812">
        <w:t xml:space="preserve"> požadovat při neuzavření smlouvy náhradu škody.</w:t>
      </w:r>
    </w:p>
    <w:p w14:paraId="29B5BB87" w14:textId="02976A37" w:rsidR="007B7B1B" w:rsidRDefault="007B7B1B" w:rsidP="007B7B1B">
      <w:pPr>
        <w:pStyle w:val="ListNumber-ContractCzechRadio"/>
        <w:numPr>
          <w:ilvl w:val="1"/>
          <w:numId w:val="23"/>
        </w:numPr>
        <w:spacing w:after="0"/>
        <w:jc w:val="both"/>
        <w:rPr>
          <w:i/>
        </w:rPr>
      </w:pPr>
      <w:r w:rsidRPr="0060143F">
        <w:t xml:space="preserve">Tato smlouva včetně jejích příloh a případných změn bude uveřejněna </w:t>
      </w:r>
      <w:r>
        <w:t>objednatelem v registru smluv v souladu se zákonem o registru smluv. Pokud smlouvu uveřejní v registru smluv zhotovitel, zašle ČRo potvrzení o uveřejnění této smlouvy bez zbytečného odkladu. Tento odstavec je samostatnou dohodou smluvních stran oddělitelnou od ostatních ustanovení smlouvy.</w:t>
      </w:r>
    </w:p>
    <w:p w14:paraId="05D27DF3" w14:textId="77777777" w:rsidR="007B7B1B" w:rsidRPr="007B7B1B" w:rsidRDefault="007B7B1B" w:rsidP="007B7B1B">
      <w:pPr>
        <w:pStyle w:val="ListNumber-ContractCzechRadio"/>
        <w:numPr>
          <w:ilvl w:val="0"/>
          <w:numId w:val="0"/>
        </w:numPr>
        <w:spacing w:after="0"/>
        <w:ind w:left="312"/>
        <w:jc w:val="both"/>
        <w:rPr>
          <w:i/>
        </w:rPr>
      </w:pPr>
    </w:p>
    <w:p w14:paraId="4EA6CB68" w14:textId="77777777" w:rsidR="00C47E8B" w:rsidRPr="006D0812" w:rsidRDefault="00C47E8B" w:rsidP="00B20CD7">
      <w:pPr>
        <w:pStyle w:val="ListNumber-ContractCzechRadio"/>
        <w:numPr>
          <w:ilvl w:val="1"/>
          <w:numId w:val="18"/>
        </w:numPr>
      </w:pPr>
      <w:r w:rsidRPr="006D0812">
        <w:t>Nedílnou součástí této smlouvy je její:</w:t>
      </w:r>
    </w:p>
    <w:p w14:paraId="257FE00D" w14:textId="6799826B" w:rsidR="00E55073" w:rsidRPr="00A870E3" w:rsidRDefault="00E55073" w:rsidP="00E55073">
      <w:pPr>
        <w:pStyle w:val="Heading-Number-ContractCzechRadio"/>
        <w:spacing w:after="120"/>
        <w:ind w:firstLine="0"/>
        <w:jc w:val="left"/>
        <w:rPr>
          <w:b w:val="0"/>
        </w:rPr>
      </w:pPr>
      <w:r w:rsidRPr="00CC74F5">
        <w:rPr>
          <w:b w:val="0"/>
        </w:rPr>
        <w:t xml:space="preserve">Příloha </w:t>
      </w:r>
      <w:r w:rsidR="009A1530">
        <w:t>–</w:t>
      </w:r>
      <w:r w:rsidRPr="00CC74F5">
        <w:rPr>
          <w:b w:val="0"/>
        </w:rPr>
        <w:t xml:space="preserve"> Specifikace díla</w:t>
      </w:r>
      <w:r w:rsidR="007B7B1B">
        <w:rPr>
          <w:b w:val="0"/>
        </w:rPr>
        <w:t>;</w:t>
      </w:r>
    </w:p>
    <w:p w14:paraId="4EA6CB6A" w14:textId="0E9B34BA" w:rsidR="00C47E8B" w:rsidRDefault="00C47E8B" w:rsidP="00D7657B">
      <w:pPr>
        <w:pStyle w:val="ListNumber-ContractCzechRadio"/>
        <w:numPr>
          <w:ilvl w:val="0"/>
          <w:numId w:val="0"/>
        </w:numPr>
        <w:spacing w:after="120"/>
        <w:ind w:left="312"/>
      </w:pPr>
      <w:r w:rsidRPr="006D0812">
        <w:t xml:space="preserve">Příloha </w:t>
      </w:r>
      <w:r w:rsidR="009A1530">
        <w:t>–</w:t>
      </w:r>
      <w:r>
        <w:t xml:space="preserve"> </w:t>
      </w:r>
      <w:r w:rsidRPr="006D0812">
        <w:t xml:space="preserve">Protokol o </w:t>
      </w:r>
      <w:r w:rsidR="007B7B1B">
        <w:t>odevzdání</w:t>
      </w:r>
      <w:r w:rsidR="00006478">
        <w:t xml:space="preserve"> díla</w:t>
      </w:r>
      <w:r w:rsidR="007B7B1B">
        <w:t>;</w:t>
      </w:r>
    </w:p>
    <w:p w14:paraId="4EA6CB6B" w14:textId="73426FED" w:rsidR="00C47E8B" w:rsidRDefault="00D7657B" w:rsidP="00D7657B">
      <w:pPr>
        <w:pStyle w:val="ListNumber-ContractCzechRadio"/>
        <w:numPr>
          <w:ilvl w:val="0"/>
          <w:numId w:val="0"/>
        </w:numPr>
        <w:tabs>
          <w:tab w:val="clear" w:pos="1247"/>
        </w:tabs>
        <w:spacing w:after="120"/>
        <w:ind w:left="1134" w:hanging="850"/>
      </w:pPr>
      <w:r>
        <w:tab/>
        <w:t xml:space="preserve">Příloha – </w:t>
      </w:r>
      <w:r w:rsidR="00C47E8B" w:rsidRPr="004545D6">
        <w:t>Podmínky provádění činností</w:t>
      </w:r>
      <w:r>
        <w:t xml:space="preserve"> externích osob v objektech ČRo</w:t>
      </w:r>
      <w:r w:rsidR="007B7B1B">
        <w:t>;</w:t>
      </w:r>
      <w:r w:rsidR="00C47E8B" w:rsidRPr="004545D6">
        <w:t xml:space="preserve"> </w:t>
      </w:r>
    </w:p>
    <w:p w14:paraId="427B4C50" w14:textId="56CCC551" w:rsidR="00006478" w:rsidRPr="00B2122E" w:rsidRDefault="00006478" w:rsidP="00D7657B">
      <w:pPr>
        <w:pStyle w:val="ListNumber-ContractCzechRadio"/>
        <w:numPr>
          <w:ilvl w:val="0"/>
          <w:numId w:val="0"/>
        </w:numPr>
        <w:tabs>
          <w:tab w:val="clear" w:pos="1247"/>
        </w:tabs>
        <w:spacing w:after="120"/>
        <w:ind w:left="1134" w:hanging="850"/>
      </w:pPr>
      <w:r w:rsidRPr="00B2122E">
        <w:t>Příloha</w:t>
      </w:r>
      <w:r w:rsidR="00894694">
        <w:t xml:space="preserve"> </w:t>
      </w:r>
      <w:r w:rsidRPr="00B2122E">
        <w:t>– Výkaz výměr s jednotkovými cenami dle nabídky zhotovitele</w:t>
      </w:r>
      <w:r w:rsidR="007B7B1B">
        <w:t>;</w:t>
      </w:r>
    </w:p>
    <w:p w14:paraId="0F2B827D" w14:textId="7591E5D9" w:rsidR="00006478" w:rsidRPr="00B2122E" w:rsidRDefault="00006478" w:rsidP="00D7657B">
      <w:pPr>
        <w:pStyle w:val="ListNumber-ContractCzechRadio"/>
        <w:numPr>
          <w:ilvl w:val="0"/>
          <w:numId w:val="0"/>
        </w:numPr>
        <w:tabs>
          <w:tab w:val="clear" w:pos="1247"/>
        </w:tabs>
        <w:spacing w:after="120"/>
        <w:ind w:left="1134" w:hanging="850"/>
      </w:pPr>
      <w:r w:rsidRPr="00B2122E">
        <w:t xml:space="preserve">Příloha – </w:t>
      </w:r>
      <w:r w:rsidR="00F85D27">
        <w:t>Projektová</w:t>
      </w:r>
      <w:r w:rsidR="002E4A69">
        <w:t xml:space="preserve"> </w:t>
      </w:r>
      <w:r w:rsidR="009D4805" w:rsidRPr="00BB6FD6">
        <w:t>dokumentace</w:t>
      </w:r>
      <w:r w:rsidR="007B7B1B">
        <w:t>;</w:t>
      </w:r>
    </w:p>
    <w:p w14:paraId="3C4382D0" w14:textId="1A7245C9" w:rsidR="00D7657B" w:rsidRPr="00A870E3" w:rsidRDefault="00D7657B" w:rsidP="00D7657B">
      <w:pPr>
        <w:pStyle w:val="ListNumber-ContractCzechRadio"/>
        <w:numPr>
          <w:ilvl w:val="0"/>
          <w:numId w:val="0"/>
        </w:numPr>
        <w:tabs>
          <w:tab w:val="clear" w:pos="1247"/>
        </w:tabs>
        <w:spacing w:after="120"/>
        <w:ind w:left="1134" w:hanging="850"/>
      </w:pPr>
      <w:r w:rsidRPr="00CC74F5">
        <w:t xml:space="preserve">Příloha – </w:t>
      </w:r>
      <w:r>
        <w:t>Kopie pojistné smlouvy proti zhotovitelem neseným rizikům</w:t>
      </w:r>
      <w:r w:rsidR="007B7B1B">
        <w:t>.</w:t>
      </w:r>
    </w:p>
    <w:p w14:paraId="1339BEB1" w14:textId="77777777" w:rsidR="00006478" w:rsidRPr="006D0812" w:rsidRDefault="00006478" w:rsidP="00907FE3">
      <w:pPr>
        <w:pStyle w:val="ListNumber-ContractCzechRadio"/>
        <w:numPr>
          <w:ilvl w:val="0"/>
          <w:numId w:val="0"/>
        </w:numPr>
        <w:tabs>
          <w:tab w:val="clear" w:pos="1247"/>
        </w:tabs>
        <w:ind w:left="1134" w:hanging="85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7B7B1B" w:rsidRPr="006D0812" w14:paraId="2479D30E" w14:textId="77777777" w:rsidTr="006E5490">
        <w:tc>
          <w:tcPr>
            <w:tcW w:w="4366" w:type="dxa"/>
          </w:tcPr>
          <w:p w14:paraId="16B54213"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51464A">
              <w:rPr>
                <w:highlight w:val="lightGray"/>
              </w:rPr>
              <w:t>[DOPLNIT</w:t>
            </w:r>
            <w:r w:rsidRPr="0030285D">
              <w:t>]</w:t>
            </w:r>
            <w:r w:rsidRPr="006D0812">
              <w:t xml:space="preserve"> dne </w:t>
            </w:r>
            <w:r w:rsidRPr="0030285D">
              <w:t>[</w:t>
            </w:r>
            <w:r w:rsidRPr="0051464A">
              <w:rPr>
                <w:highlight w:val="lightGray"/>
              </w:rPr>
              <w:t>DOPLNIT]</w:t>
            </w:r>
          </w:p>
        </w:tc>
        <w:tc>
          <w:tcPr>
            <w:tcW w:w="4366" w:type="dxa"/>
          </w:tcPr>
          <w:p w14:paraId="42B4930B"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t>[</w:t>
            </w:r>
            <w:r w:rsidRPr="0030285D">
              <w:rPr>
                <w:highlight w:val="yellow"/>
              </w:rPr>
              <w:t>DOPLNIT</w:t>
            </w:r>
            <w:r w:rsidRPr="0030285D">
              <w:t>]</w:t>
            </w:r>
            <w:r w:rsidRPr="006D0812">
              <w:t xml:space="preserve"> dne </w:t>
            </w:r>
            <w:r w:rsidRPr="0030285D">
              <w:t>[</w:t>
            </w:r>
            <w:r w:rsidRPr="0030285D">
              <w:rPr>
                <w:highlight w:val="yellow"/>
              </w:rPr>
              <w:t>DOPLNIT</w:t>
            </w:r>
            <w:r w:rsidRPr="0030285D">
              <w:t>]</w:t>
            </w:r>
          </w:p>
        </w:tc>
      </w:tr>
      <w:tr w:rsidR="007B7B1B" w:rsidRPr="006D0812" w14:paraId="45A58A80" w14:textId="77777777" w:rsidTr="006E5490">
        <w:tc>
          <w:tcPr>
            <w:tcW w:w="4366" w:type="dxa"/>
          </w:tcPr>
          <w:p w14:paraId="70A2938E" w14:textId="77777777" w:rsidR="007B7B1B"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280395C4" w14:textId="77777777" w:rsidR="007B7B1B" w:rsidRPr="0051464A"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lightGray"/>
              </w:rPr>
            </w:pPr>
            <w:r w:rsidRPr="0060143F">
              <w:rPr>
                <w:b/>
              </w:rPr>
              <w:t>[</w:t>
            </w:r>
            <w:r w:rsidRPr="0051464A">
              <w:rPr>
                <w:b/>
                <w:highlight w:val="lightGray"/>
              </w:rPr>
              <w:t>DOPLNIT JMÉNO A PŘÍJMENÍ</w:t>
            </w:r>
          </w:p>
          <w:p w14:paraId="2C953853"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1464A">
              <w:rPr>
                <w:b/>
                <w:highlight w:val="lightGray"/>
              </w:rPr>
              <w:t>[DOPLNIT FUNKCI]</w:t>
            </w:r>
          </w:p>
        </w:tc>
        <w:tc>
          <w:tcPr>
            <w:tcW w:w="4366" w:type="dxa"/>
          </w:tcPr>
          <w:p w14:paraId="739EA3DD" w14:textId="77777777" w:rsidR="007B7B1B"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28013BB7" w14:textId="77777777" w:rsidR="007B7B1B" w:rsidRPr="0060143F"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60143F">
              <w:rPr>
                <w:b/>
              </w:rPr>
              <w:t>[</w:t>
            </w:r>
            <w:r w:rsidRPr="0060143F">
              <w:rPr>
                <w:b/>
                <w:highlight w:val="yellow"/>
              </w:rPr>
              <w:t>DOPLNIT JMÉNO A PŘÍJMENÍ</w:t>
            </w:r>
          </w:p>
          <w:p w14:paraId="525C9AA5" w14:textId="77777777" w:rsidR="007B7B1B" w:rsidRPr="006D0812"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b/>
                <w:highlight w:val="yellow"/>
              </w:rPr>
              <w:t>[DOPLNIT FUNKCI]</w:t>
            </w:r>
          </w:p>
        </w:tc>
      </w:tr>
    </w:tbl>
    <w:p w14:paraId="4EA6CB72" w14:textId="77777777" w:rsidR="00C47E8B" w:rsidRDefault="00C47E8B" w:rsidP="00881C56"/>
    <w:p w14:paraId="04059FA0" w14:textId="77777777" w:rsidR="00006478" w:rsidRDefault="00006478" w:rsidP="0023258C">
      <w:pPr>
        <w:pStyle w:val="SubjectName-ContractCzechRadio"/>
        <w:jc w:val="center"/>
      </w:pPr>
    </w:p>
    <w:p w14:paraId="4949E32C" w14:textId="77777777" w:rsidR="00006478" w:rsidRDefault="00006478" w:rsidP="0023258C">
      <w:pPr>
        <w:pStyle w:val="SubjectName-ContractCzechRadio"/>
        <w:jc w:val="center"/>
      </w:pPr>
    </w:p>
    <w:p w14:paraId="1BB43390" w14:textId="0BE8E133" w:rsidR="002E4A69" w:rsidRDefault="002E4A69" w:rsidP="002E4A69">
      <w:pPr>
        <w:pStyle w:val="SubjectSpecification-ContractCzechRadio"/>
        <w:rPr>
          <w:color w:val="auto"/>
        </w:rPr>
      </w:pPr>
    </w:p>
    <w:p w14:paraId="5380B692" w14:textId="77777777" w:rsidR="002E4A69" w:rsidRPr="002E4A69" w:rsidRDefault="002E4A69" w:rsidP="002E4A69">
      <w:pPr>
        <w:pStyle w:val="SubjectSpecification-ContractCzechRadio"/>
      </w:pPr>
    </w:p>
    <w:p w14:paraId="3CD32EFC" w14:textId="491F3645" w:rsidR="007B7B1B" w:rsidRDefault="007B7B1B" w:rsidP="00DC78BD">
      <w:pPr>
        <w:pStyle w:val="SubjectName-ContractCzechRadio"/>
        <w:pageBreakBefore/>
        <w:jc w:val="center"/>
        <w:rPr>
          <w:szCs w:val="24"/>
        </w:rPr>
      </w:pPr>
      <w:r>
        <w:rPr>
          <w:szCs w:val="24"/>
        </w:rPr>
        <w:t>PŘÍLOHA – SPECIFIKACE DÍLA</w:t>
      </w:r>
      <w:r>
        <w:rPr>
          <w:szCs w:val="24"/>
        </w:rPr>
        <w:tab/>
      </w:r>
    </w:p>
    <w:p w14:paraId="4EA6CB73" w14:textId="768CD547" w:rsidR="00C47E8B" w:rsidRPr="007B7B1B" w:rsidRDefault="00C47E8B" w:rsidP="00DC78BD">
      <w:pPr>
        <w:pStyle w:val="SubjectName-ContractCzechRadio"/>
        <w:pageBreakBefore/>
        <w:jc w:val="center"/>
        <w:rPr>
          <w:szCs w:val="24"/>
        </w:rPr>
      </w:pPr>
      <w:r w:rsidRPr="007B7B1B">
        <w:rPr>
          <w:szCs w:val="24"/>
        </w:rPr>
        <w:t xml:space="preserve">PŘÍLOHA – PROTOKOL O </w:t>
      </w:r>
      <w:r w:rsidR="007B7B1B" w:rsidRPr="007B7B1B">
        <w:rPr>
          <w:szCs w:val="24"/>
        </w:rPr>
        <w:t>ODEVZDÁNÍ</w:t>
      </w:r>
      <w:r w:rsidR="00006478" w:rsidRPr="007B7B1B">
        <w:rPr>
          <w:caps/>
          <w:szCs w:val="24"/>
        </w:rPr>
        <w:t xml:space="preserve"> díla</w:t>
      </w:r>
    </w:p>
    <w:p w14:paraId="4EA6CB74" w14:textId="77777777" w:rsidR="00C47E8B" w:rsidRPr="006D0812" w:rsidRDefault="00C47E8B" w:rsidP="0023258C">
      <w:pPr>
        <w:pStyle w:val="SubjectSpecification-ContractCzechRadio"/>
      </w:pPr>
    </w:p>
    <w:p w14:paraId="4EA6CB75" w14:textId="77777777" w:rsidR="00C47E8B" w:rsidRPr="006D0812" w:rsidRDefault="00C47E8B" w:rsidP="00731E1C">
      <w:pPr>
        <w:pStyle w:val="SubjectName-ContractCzechRadio"/>
      </w:pPr>
      <w:r w:rsidRPr="006D0812">
        <w:t>Český rozhlas</w:t>
      </w:r>
    </w:p>
    <w:p w14:paraId="4EA6CB76" w14:textId="77777777" w:rsidR="00C47E8B" w:rsidRPr="006D0812" w:rsidRDefault="00C47E8B" w:rsidP="00731E1C">
      <w:pPr>
        <w:pStyle w:val="SubjectSpecification-ContractCzechRadio"/>
      </w:pPr>
      <w:r w:rsidRPr="006D0812">
        <w:t>IČ 45245053, DIČ CZ45245053</w:t>
      </w:r>
    </w:p>
    <w:p w14:paraId="680EB948" w14:textId="6339F25C" w:rsidR="007B7B1B" w:rsidRDefault="00C47E8B" w:rsidP="007B7B1B">
      <w:pPr>
        <w:pStyle w:val="SubjectSpecification-ContractCzechRadio"/>
      </w:pPr>
      <w:r>
        <w:t>zástupce pro věcná jednání:</w:t>
      </w:r>
      <w:r w:rsidR="00872F84">
        <w:t xml:space="preserve"> </w:t>
      </w:r>
      <w:r w:rsidR="007B7B1B">
        <w:tab/>
        <w:t>Ing. Petr Lehnert</w:t>
      </w:r>
    </w:p>
    <w:p w14:paraId="17E6E942" w14:textId="77777777" w:rsidR="007B7B1B" w:rsidRDefault="007B7B1B" w:rsidP="007B7B1B">
      <w:pPr>
        <w:pStyle w:val="SubjectSpecification-ContractCzechRadio"/>
      </w:pPr>
      <w:r>
        <w:tab/>
      </w:r>
      <w:r>
        <w:tab/>
      </w:r>
      <w:r>
        <w:tab/>
      </w:r>
      <w:r>
        <w:tab/>
      </w:r>
      <w:r>
        <w:tab/>
      </w:r>
      <w:r>
        <w:tab/>
      </w:r>
      <w:r>
        <w:tab/>
      </w:r>
      <w:r>
        <w:tab/>
      </w:r>
      <w:r>
        <w:tab/>
      </w:r>
      <w:r w:rsidRPr="006D0812">
        <w:t>tel.: +420</w:t>
      </w:r>
      <w:r>
        <w:t> 602 234 961</w:t>
      </w:r>
    </w:p>
    <w:p w14:paraId="108F4440" w14:textId="77777777" w:rsidR="007B7B1B" w:rsidRPr="006D0812" w:rsidRDefault="007B7B1B" w:rsidP="007B7B1B">
      <w:pPr>
        <w:pStyle w:val="SubjectSpecification-ContractCzechRadio"/>
      </w:pPr>
      <w:r>
        <w:tab/>
      </w:r>
      <w:r>
        <w:tab/>
      </w:r>
      <w:r>
        <w:tab/>
      </w:r>
      <w:r>
        <w:tab/>
      </w:r>
      <w:r>
        <w:tab/>
      </w:r>
      <w:r>
        <w:tab/>
      </w:r>
      <w:r>
        <w:tab/>
      </w:r>
      <w:r>
        <w:tab/>
      </w:r>
      <w:r>
        <w:tab/>
      </w:r>
      <w:r w:rsidRPr="00C571D3">
        <w:t xml:space="preserve">email: </w:t>
      </w:r>
      <w:hyperlink r:id="rId12" w:history="1">
        <w:r w:rsidRPr="00C571D3">
          <w:rPr>
            <w:rStyle w:val="Hypertextovodkaz"/>
            <w:rFonts w:cs="Arial"/>
          </w:rPr>
          <w:t>petr.lehnert@rozhlas.cz</w:t>
        </w:r>
      </w:hyperlink>
    </w:p>
    <w:p w14:paraId="4EA6CB7A" w14:textId="4113AC95" w:rsidR="00C47E8B" w:rsidRPr="007B7B1B" w:rsidRDefault="00C47E8B" w:rsidP="007B7B1B">
      <w:pPr>
        <w:pStyle w:val="SubjectSpecification-ContractCzechRadio"/>
        <w:rPr>
          <w:iCs/>
        </w:rPr>
      </w:pPr>
      <w:r w:rsidRPr="007B7B1B">
        <w:rPr>
          <w:iCs/>
        </w:rPr>
        <w:t>(dále jen jako „přebírající“)</w:t>
      </w:r>
    </w:p>
    <w:p w14:paraId="4EA6CB7B" w14:textId="77777777" w:rsidR="00C47E8B" w:rsidRPr="006D0812" w:rsidRDefault="00C47E8B" w:rsidP="00731E1C"/>
    <w:p w14:paraId="4EA6CB7C" w14:textId="77777777" w:rsidR="00C47E8B" w:rsidRPr="006D0812" w:rsidRDefault="00C47E8B" w:rsidP="00731E1C">
      <w:r w:rsidRPr="006D0812">
        <w:t>a</w:t>
      </w:r>
    </w:p>
    <w:p w14:paraId="4EA6CB7D" w14:textId="77777777" w:rsidR="00C47E8B" w:rsidRPr="006D0812" w:rsidRDefault="00C47E8B" w:rsidP="00731E1C"/>
    <w:p w14:paraId="1F87239D" w14:textId="77777777" w:rsidR="007B7B1B" w:rsidRPr="006D0812" w:rsidRDefault="007B7B1B" w:rsidP="007B7B1B">
      <w:pPr>
        <w:pStyle w:val="SubjectName-ContractCzechRadio"/>
      </w:pPr>
      <w:r w:rsidRPr="006D0812">
        <w:t>Název</w:t>
      </w:r>
    </w:p>
    <w:p w14:paraId="1E6E01EC" w14:textId="77777777" w:rsidR="007B7B1B" w:rsidRPr="0051464A" w:rsidRDefault="007B7B1B" w:rsidP="007B7B1B">
      <w:pPr>
        <w:pStyle w:val="SubjectSpecification-ContractCzechRadio"/>
        <w:rPr>
          <w:highlight w:val="lightGray"/>
        </w:rPr>
      </w:pPr>
      <w:r w:rsidRPr="0060143F">
        <w:t>IČ [</w:t>
      </w:r>
      <w:r w:rsidRPr="0051464A">
        <w:rPr>
          <w:highlight w:val="lightGray"/>
        </w:rPr>
        <w:t>DOPLNIT], DIČ CZ[DOPLNIT]</w:t>
      </w:r>
    </w:p>
    <w:p w14:paraId="7D4C83F0" w14:textId="77777777" w:rsidR="007B7B1B" w:rsidRPr="0051464A" w:rsidRDefault="007B7B1B" w:rsidP="007B7B1B">
      <w:pPr>
        <w:pStyle w:val="SubjectSpecification-ContractCzechRadio"/>
        <w:rPr>
          <w:highlight w:val="lightGray"/>
        </w:rPr>
      </w:pPr>
      <w:r w:rsidRPr="0051464A">
        <w:rPr>
          <w:highlight w:val="lightGray"/>
        </w:rPr>
        <w:t xml:space="preserve">zástupce pro věcná jednání </w:t>
      </w:r>
      <w:r w:rsidRPr="0051464A">
        <w:rPr>
          <w:highlight w:val="lightGray"/>
        </w:rPr>
        <w:tab/>
        <w:t>[DOPLNIT]</w:t>
      </w:r>
    </w:p>
    <w:p w14:paraId="7B6E79C8" w14:textId="77777777" w:rsidR="007B7B1B" w:rsidRPr="0051464A" w:rsidRDefault="007B7B1B" w:rsidP="007B7B1B">
      <w:pPr>
        <w:pStyle w:val="SubjectSpecification-ContractCzechRadio"/>
        <w:rPr>
          <w:highlight w:val="lightGray"/>
        </w:rPr>
      </w:pP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t>tel.: +420 [DOPLNIT]</w:t>
      </w:r>
    </w:p>
    <w:p w14:paraId="5842E790" w14:textId="77777777" w:rsidR="007B7B1B" w:rsidRPr="0060143F" w:rsidRDefault="007B7B1B" w:rsidP="007B7B1B">
      <w:pPr>
        <w:pStyle w:val="SubjectSpecification-ContractCzechRadio"/>
      </w:pP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r>
      <w:r w:rsidRPr="0051464A">
        <w:rPr>
          <w:highlight w:val="lightGray"/>
        </w:rPr>
        <w:tab/>
        <w:t>e-mail: [DOPLNIT]</w:t>
      </w:r>
    </w:p>
    <w:p w14:paraId="4EA6CB83" w14:textId="2008DBAA" w:rsidR="00C47E8B" w:rsidRPr="007B7B1B" w:rsidRDefault="00C47E8B" w:rsidP="007B7B1B">
      <w:pPr>
        <w:pStyle w:val="SubjectSpecification-ContractCzechRadio"/>
        <w:rPr>
          <w:iCs/>
        </w:rPr>
      </w:pPr>
      <w:r w:rsidRPr="007B7B1B">
        <w:rPr>
          <w:iCs/>
        </w:rPr>
        <w:t>(dále jen jako „předávající“)</w:t>
      </w:r>
    </w:p>
    <w:p w14:paraId="4EA6CB84" w14:textId="77777777" w:rsidR="00C47E8B" w:rsidRPr="006D0812" w:rsidRDefault="00C47E8B" w:rsidP="00B20CD7">
      <w:pPr>
        <w:pStyle w:val="Heading-Number-ContractCzechRadio"/>
        <w:numPr>
          <w:ilvl w:val="0"/>
          <w:numId w:val="19"/>
        </w:numPr>
        <w:ind w:left="0" w:firstLine="0"/>
      </w:pPr>
    </w:p>
    <w:p w14:paraId="4EA6CB85" w14:textId="4E8F65DE" w:rsidR="00C47E8B" w:rsidRPr="006D0812" w:rsidRDefault="00C47E8B" w:rsidP="00B20CD7">
      <w:pPr>
        <w:pStyle w:val="ListNumber-ContractCzechRadio"/>
        <w:numPr>
          <w:ilvl w:val="1"/>
          <w:numId w:val="18"/>
        </w:numPr>
        <w:jc w:val="both"/>
      </w:pPr>
      <w:r w:rsidRPr="006D0812">
        <w:t>Smluvní strany uvádí, že na základě smlouvy</w:t>
      </w:r>
      <w:r>
        <w:t xml:space="preserve"> o dílo</w:t>
      </w:r>
      <w:r w:rsidRPr="006D0812">
        <w:t xml:space="preserve"> ze dne </w:t>
      </w:r>
      <w:r w:rsidR="008E4125">
        <w:t>………………..</w:t>
      </w:r>
      <w:r w:rsidRPr="006D0812">
        <w:t xml:space="preserve"> </w:t>
      </w:r>
      <w:r w:rsidR="00872F84">
        <w:t xml:space="preserve">odevzdal </w:t>
      </w:r>
      <w:r w:rsidRPr="006D0812">
        <w:t xml:space="preserve">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4EA6CB86" w14:textId="77777777" w:rsidR="00C47E8B" w:rsidRPr="006D0812" w:rsidRDefault="00C47E8B" w:rsidP="0023258C">
      <w:pPr>
        <w:pStyle w:val="ListNumber-ContractCzechRadio"/>
        <w:numPr>
          <w:ilvl w:val="0"/>
          <w:numId w:val="0"/>
        </w:numPr>
        <w:ind w:left="312"/>
      </w:pPr>
      <w:r w:rsidRPr="006D0812">
        <w:t>……………………………………………………………………………………………………</w:t>
      </w:r>
    </w:p>
    <w:p w14:paraId="4EA6CB87" w14:textId="77777777" w:rsidR="00C47E8B" w:rsidRPr="006D0812" w:rsidRDefault="00C47E8B" w:rsidP="0023258C">
      <w:pPr>
        <w:pStyle w:val="ListNumber-ContractCzechRadio"/>
        <w:numPr>
          <w:ilvl w:val="0"/>
          <w:numId w:val="0"/>
        </w:numPr>
        <w:ind w:left="312"/>
      </w:pPr>
      <w:r w:rsidRPr="006D0812">
        <w:t>……………………………………………………………………………………………………</w:t>
      </w:r>
    </w:p>
    <w:p w14:paraId="4EA6CB88" w14:textId="77777777" w:rsidR="00C47E8B" w:rsidRPr="006D0812" w:rsidRDefault="00C47E8B" w:rsidP="00B20CD7">
      <w:pPr>
        <w:pStyle w:val="Heading-Number-ContractCzechRadio"/>
        <w:numPr>
          <w:ilvl w:val="0"/>
          <w:numId w:val="18"/>
        </w:numPr>
        <w:ind w:left="0" w:firstLine="0"/>
      </w:pPr>
    </w:p>
    <w:p w14:paraId="4EA6CB89" w14:textId="3AC9348C" w:rsidR="00C47E8B" w:rsidRPr="006D0812" w:rsidRDefault="00C47E8B" w:rsidP="00B20CD7">
      <w:pPr>
        <w:pStyle w:val="ListNumber-ContractCzechRadio"/>
        <w:numPr>
          <w:ilvl w:val="1"/>
          <w:numId w:val="18"/>
        </w:numPr>
      </w:pPr>
      <w:r w:rsidRPr="006D0812">
        <w:rPr>
          <w:b/>
          <w:bCs/>
          <w:u w:val="single"/>
        </w:rPr>
        <w:t xml:space="preserve">Přebírající po prohlídce </w:t>
      </w:r>
      <w:r>
        <w:rPr>
          <w:b/>
          <w:bCs/>
          <w:u w:val="single"/>
        </w:rPr>
        <w:t>díla</w:t>
      </w:r>
      <w:r w:rsidRPr="006D0812">
        <w:rPr>
          <w:b/>
          <w:bCs/>
          <w:u w:val="single"/>
        </w:rPr>
        <w:t xml:space="preserve"> potvrzuje </w:t>
      </w:r>
      <w:r w:rsidR="00DC78BD">
        <w:rPr>
          <w:b/>
          <w:bCs/>
          <w:u w:val="single"/>
        </w:rPr>
        <w:t>převzetí</w:t>
      </w:r>
      <w:r w:rsidRPr="006D0812">
        <w:rPr>
          <w:b/>
          <w:bCs/>
          <w:u w:val="single"/>
        </w:rPr>
        <w:t xml:space="preserve"> </w:t>
      </w:r>
      <w:r>
        <w:rPr>
          <w:b/>
          <w:bCs/>
          <w:u w:val="single"/>
        </w:rPr>
        <w:t>díla</w:t>
      </w:r>
      <w:r w:rsidRPr="006D0812">
        <w:rPr>
          <w:b/>
          <w:bCs/>
          <w:u w:val="single"/>
        </w:rPr>
        <w:t xml:space="preserve"> v ujednaném </w:t>
      </w:r>
      <w:r>
        <w:rPr>
          <w:b/>
          <w:bCs/>
          <w:u w:val="single"/>
        </w:rPr>
        <w:t>rozsahu a kvalitě</w:t>
      </w:r>
      <w:r w:rsidRPr="006D0812">
        <w:t xml:space="preserve">. </w:t>
      </w:r>
    </w:p>
    <w:p w14:paraId="4EA6CB8A" w14:textId="77777777" w:rsidR="00C47E8B" w:rsidRPr="006D0812" w:rsidRDefault="00C47E8B" w:rsidP="00B20CD7">
      <w:pPr>
        <w:pStyle w:val="ListNumber-ContractCzechRadio"/>
        <w:numPr>
          <w:ilvl w:val="1"/>
          <w:numId w:val="18"/>
        </w:numPr>
        <w:jc w:val="both"/>
        <w:rPr>
          <w:i/>
          <w:iCs/>
        </w:rPr>
      </w:pPr>
      <w:r w:rsidRPr="006D0812">
        <w:rPr>
          <w:i/>
          <w:iCs/>
          <w:noProof/>
          <w:lang w:eastAsia="cs-CZ"/>
        </w:rPr>
        <w:t xml:space="preserve">Pro případ, že </w:t>
      </w:r>
      <w:r>
        <w:rPr>
          <w:i/>
          <w:iCs/>
        </w:rPr>
        <w:t>dílo</w:t>
      </w:r>
      <w:r w:rsidRPr="006D0812">
        <w:rPr>
          <w:i/>
          <w:iCs/>
        </w:rPr>
        <w:t xml:space="preserve"> nebylo dodáno v ujednaném </w:t>
      </w:r>
      <w:r>
        <w:rPr>
          <w:i/>
          <w:iCs/>
        </w:rPr>
        <w:t>rozsahu a kvalitě</w:t>
      </w:r>
      <w:r w:rsidRPr="006D0812">
        <w:rPr>
          <w:i/>
          <w:iCs/>
        </w:rPr>
        <w:t xml:space="preserve"> a</w:t>
      </w:r>
      <w:r w:rsidRPr="006D0812">
        <w:rPr>
          <w:i/>
          <w:iCs/>
          <w:noProof/>
          <w:lang w:eastAsia="cs-CZ"/>
        </w:rPr>
        <w:t xml:space="preserve"> přebírající</w:t>
      </w:r>
      <w:r w:rsidRPr="006D0812">
        <w:rPr>
          <w:i/>
          <w:iCs/>
        </w:rPr>
        <w:t xml:space="preserve"> z tohoto důvodu odmítá </w:t>
      </w:r>
      <w:r>
        <w:rPr>
          <w:i/>
          <w:iCs/>
        </w:rPr>
        <w:t>dílo</w:t>
      </w:r>
      <w:r w:rsidRPr="006D0812">
        <w:rPr>
          <w:i/>
          <w:iCs/>
        </w:rPr>
        <w:t xml:space="preserve"> (či jeho části) převz</w:t>
      </w:r>
      <w:r>
        <w:rPr>
          <w:i/>
          <w:iCs/>
        </w:rPr>
        <w:t>ít, smluvní</w:t>
      </w:r>
      <w:r w:rsidRPr="006D0812">
        <w:rPr>
          <w:i/>
          <w:iCs/>
        </w:rPr>
        <w:t xml:space="preserve"> strany níže uvedou skutečnosti, které bránily převzetí, </w:t>
      </w:r>
      <w:r>
        <w:rPr>
          <w:i/>
          <w:iCs/>
        </w:rPr>
        <w:t xml:space="preserve">rozsah vadnosti díla, termín dodání díla bez vad a nedodělků </w:t>
      </w:r>
      <w:r w:rsidRPr="006D0812">
        <w:rPr>
          <w:i/>
          <w:iCs/>
        </w:rPr>
        <w:t>a další důležité okolnosti:</w:t>
      </w:r>
    </w:p>
    <w:p w14:paraId="4EA6CB8B" w14:textId="4854281A" w:rsidR="00C47E8B" w:rsidRPr="006D0812" w:rsidRDefault="00C47E8B" w:rsidP="0023258C">
      <w:pPr>
        <w:pStyle w:val="Heading-Number-ContractCzechRadio"/>
        <w:ind w:left="0" w:firstLine="0"/>
        <w:jc w:val="left"/>
        <w:rPr>
          <w:b w:val="0"/>
          <w:bCs w:val="0"/>
          <w:i/>
          <w:iCs/>
        </w:rPr>
      </w:pPr>
      <w:r w:rsidRPr="006D0812">
        <w:rPr>
          <w:b w:val="0"/>
          <w:bCs w:val="0"/>
          <w:i/>
          <w:iCs/>
        </w:rPr>
        <w:tab/>
        <w:t>……………………………………………………………………………………………………</w:t>
      </w:r>
    </w:p>
    <w:p w14:paraId="4EA6CB8C" w14:textId="77777777" w:rsidR="00C47E8B" w:rsidRPr="006D0812" w:rsidRDefault="00C47E8B" w:rsidP="0079034E">
      <w:pPr>
        <w:pStyle w:val="Heading-Number-ContractCzechRadio"/>
        <w:ind w:firstLine="0"/>
        <w:jc w:val="left"/>
        <w:rPr>
          <w:b w:val="0"/>
          <w:bCs w:val="0"/>
          <w:i/>
          <w:iCs/>
        </w:rPr>
      </w:pPr>
      <w:r w:rsidRPr="006D0812">
        <w:rPr>
          <w:b w:val="0"/>
          <w:bCs w:val="0"/>
          <w:i/>
          <w:iCs/>
        </w:rPr>
        <w:t>……………………………………………………………………………………………………</w:t>
      </w:r>
    </w:p>
    <w:p w14:paraId="4EA6CB8D" w14:textId="77777777" w:rsidR="00C47E8B" w:rsidRPr="006D0812" w:rsidRDefault="00C47E8B" w:rsidP="0023258C">
      <w:pPr>
        <w:pStyle w:val="Heading-Number-ContractCzechRadio"/>
        <w:ind w:firstLine="0"/>
        <w:jc w:val="left"/>
        <w:rPr>
          <w:b w:val="0"/>
          <w:bCs w:val="0"/>
          <w:i/>
          <w:iCs/>
        </w:rPr>
      </w:pPr>
      <w:r w:rsidRPr="006D0812">
        <w:rPr>
          <w:b w:val="0"/>
          <w:bCs w:val="0"/>
          <w:i/>
          <w:iCs/>
        </w:rPr>
        <w:t>……………………………………………………………………………………………………</w:t>
      </w:r>
    </w:p>
    <w:p w14:paraId="03A03FA4" w14:textId="77777777" w:rsidR="007B7B1B" w:rsidRPr="006D0812" w:rsidRDefault="007B7B1B" w:rsidP="007B7B1B">
      <w:pPr>
        <w:pStyle w:val="ListNumber-ContractCzechRadio"/>
        <w:numPr>
          <w:ilvl w:val="1"/>
          <w:numId w:val="23"/>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B7B1B" w:rsidRPr="0051464A" w14:paraId="15F2730D" w14:textId="77777777" w:rsidTr="006E5490">
        <w:trPr>
          <w:jc w:val="center"/>
        </w:trPr>
        <w:tc>
          <w:tcPr>
            <w:tcW w:w="3974" w:type="dxa"/>
          </w:tcPr>
          <w:p w14:paraId="3C9F6DFA" w14:textId="77777777" w:rsidR="007B7B1B" w:rsidRPr="0051464A"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51464A">
              <w:rPr>
                <w:highlight w:val="lightGray"/>
              </w:rPr>
              <w:t>V [DOPLNIT] dne [DOPLNIT]</w:t>
            </w:r>
          </w:p>
        </w:tc>
        <w:tc>
          <w:tcPr>
            <w:tcW w:w="3964" w:type="dxa"/>
          </w:tcPr>
          <w:p w14:paraId="4B4AF6FF" w14:textId="77777777" w:rsidR="007B7B1B" w:rsidRPr="0051464A"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51464A">
              <w:rPr>
                <w:highlight w:val="lightGray"/>
              </w:rPr>
              <w:t>V [DOPLNIT] dne [DOPLNIT]</w:t>
            </w:r>
          </w:p>
        </w:tc>
      </w:tr>
      <w:tr w:rsidR="007B7B1B" w:rsidRPr="00DD5D11" w14:paraId="20A717BA" w14:textId="77777777" w:rsidTr="006E5490">
        <w:trPr>
          <w:jc w:val="center"/>
        </w:trPr>
        <w:tc>
          <w:tcPr>
            <w:tcW w:w="3974" w:type="dxa"/>
          </w:tcPr>
          <w:p w14:paraId="1134681B" w14:textId="77777777" w:rsidR="007B7B1B" w:rsidRPr="0051464A"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51464A">
              <w:rPr>
                <w:rStyle w:val="Siln"/>
                <w:highlight w:val="lightGray"/>
              </w:rPr>
              <w:t>Za přebírajícího</w:t>
            </w:r>
          </w:p>
          <w:p w14:paraId="228A97FF" w14:textId="77777777" w:rsidR="007B7B1B" w:rsidRPr="0051464A"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lightGray"/>
              </w:rPr>
            </w:pPr>
            <w:r w:rsidRPr="0051464A">
              <w:rPr>
                <w:b/>
                <w:highlight w:val="lightGray"/>
              </w:rPr>
              <w:t>[DOPLNIT JMÉNO A PŘÍJMENÍ</w:t>
            </w:r>
          </w:p>
          <w:p w14:paraId="39F5D05A" w14:textId="77777777" w:rsidR="007B7B1B" w:rsidRPr="0051464A"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51464A">
              <w:rPr>
                <w:b/>
                <w:highlight w:val="lightGray"/>
              </w:rPr>
              <w:t>[DOPLNIT FUNKCI]</w:t>
            </w:r>
          </w:p>
        </w:tc>
        <w:tc>
          <w:tcPr>
            <w:tcW w:w="3964" w:type="dxa"/>
          </w:tcPr>
          <w:p w14:paraId="2646E7CF" w14:textId="77777777" w:rsidR="007B7B1B" w:rsidRPr="0051464A"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51464A">
              <w:rPr>
                <w:rStyle w:val="Siln"/>
                <w:highlight w:val="lightGray"/>
              </w:rPr>
              <w:t>Za předávajícího</w:t>
            </w:r>
          </w:p>
          <w:p w14:paraId="0937C53F" w14:textId="77777777" w:rsidR="007B7B1B" w:rsidRPr="0051464A"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lightGray"/>
              </w:rPr>
            </w:pPr>
            <w:r w:rsidRPr="0051464A">
              <w:rPr>
                <w:b/>
                <w:highlight w:val="lightGray"/>
              </w:rPr>
              <w:t>[DOPLNIT JMÉNO A PŘÍJMENÍ</w:t>
            </w:r>
          </w:p>
          <w:p w14:paraId="3B96BB95" w14:textId="77777777" w:rsidR="007B7B1B" w:rsidRPr="00DD5D11" w:rsidRDefault="007B7B1B" w:rsidP="006E549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1464A">
              <w:rPr>
                <w:b/>
                <w:highlight w:val="lightGray"/>
              </w:rPr>
              <w:t>[DOPLNIT FUNKCI]</w:t>
            </w:r>
          </w:p>
        </w:tc>
      </w:tr>
    </w:tbl>
    <w:p w14:paraId="1E3C3B40" w14:textId="77777777" w:rsidR="002E4A69" w:rsidRDefault="002E4A69" w:rsidP="00E53743">
      <w:pPr>
        <w:pStyle w:val="ListNumber-ContractCzechRadio"/>
        <w:numPr>
          <w:ilvl w:val="0"/>
          <w:numId w:val="0"/>
        </w:numPr>
      </w:pPr>
    </w:p>
    <w:p w14:paraId="65782A00" w14:textId="4322845A" w:rsidR="00065611" w:rsidRDefault="00065611" w:rsidP="00AD697C">
      <w:pPr>
        <w:pStyle w:val="SubjectName-ContractCzechRadio"/>
        <w:rPr>
          <w:sz w:val="22"/>
        </w:rPr>
      </w:pPr>
    </w:p>
    <w:p w14:paraId="2EA8A688" w14:textId="07F6E6AD" w:rsidR="00D7657B" w:rsidRPr="007B7B1B" w:rsidRDefault="00D7657B" w:rsidP="00AD697C">
      <w:pPr>
        <w:pStyle w:val="SubjectName-ContractCzechRadio"/>
        <w:pageBreakBefore/>
        <w:jc w:val="center"/>
        <w:rPr>
          <w:szCs w:val="24"/>
        </w:rPr>
      </w:pPr>
      <w:r w:rsidRPr="007B7B1B">
        <w:rPr>
          <w:szCs w:val="24"/>
        </w:rPr>
        <w:t>PŘÍLOHA – Podmínky provádění činností externích osob v objektech ČRo z hlediska bezpečnosti a ochrany zdraví při práci, požární ochrany a ochrany životního prostředí</w:t>
      </w:r>
    </w:p>
    <w:p w14:paraId="17098E0B" w14:textId="77777777" w:rsidR="00D7657B" w:rsidRDefault="00D7657B" w:rsidP="00D7657B">
      <w:pPr>
        <w:rPr>
          <w:sz w:val="24"/>
          <w:szCs w:val="24"/>
        </w:rPr>
      </w:pPr>
    </w:p>
    <w:p w14:paraId="649AFF48" w14:textId="77777777" w:rsidR="00D7657B" w:rsidRPr="00C42DA5" w:rsidRDefault="00D7657B" w:rsidP="00D7657B">
      <w:pPr>
        <w:ind w:firstLine="360"/>
        <w:jc w:val="center"/>
        <w:rPr>
          <w:b/>
        </w:rPr>
      </w:pPr>
      <w:r w:rsidRPr="00C42DA5">
        <w:rPr>
          <w:b/>
        </w:rPr>
        <w:t>I. Úvodní ustanovení</w:t>
      </w:r>
    </w:p>
    <w:p w14:paraId="29404B58" w14:textId="77777777" w:rsidR="00D7657B" w:rsidRPr="00C42DA5" w:rsidRDefault="00D7657B" w:rsidP="00D7657B"/>
    <w:p w14:paraId="22972ECF" w14:textId="0110AD96" w:rsidR="00D7657B" w:rsidRPr="00C42DA5" w:rsidRDefault="00D7657B" w:rsidP="007B7B1B">
      <w:pPr>
        <w:numPr>
          <w:ilvl w:val="0"/>
          <w:numId w:val="31"/>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Tyto podmínky platí pro výkon veškerých smluvených činností externích osob a jejich </w:t>
      </w:r>
      <w:r w:rsidR="007B7B1B">
        <w:t>pod</w:t>
      </w:r>
      <w:r w:rsidRPr="00C42DA5">
        <w:t xml:space="preserve">dodavatelů v objektech Českého rozhlasu (dále jen jako „ČRo“) a jsou přílohou obchodní smlouvy, na základě které externí osoba provádí činnosti či poskytuje služby pro ČRo. </w:t>
      </w:r>
    </w:p>
    <w:p w14:paraId="1CEB8BC0" w14:textId="77777777" w:rsidR="00D7657B" w:rsidRPr="00C42DA5" w:rsidRDefault="00D7657B" w:rsidP="007B7B1B">
      <w:pPr>
        <w:numPr>
          <w:ilvl w:val="0"/>
          <w:numId w:val="31"/>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jsou povinny si počínat tak, aby neohrožovaly zdraví, životy zaměstnanců a dalších osob v objektech ČRo nebo životní prostředí provozováním nebezpečných činností. </w:t>
      </w:r>
    </w:p>
    <w:p w14:paraId="135D0258" w14:textId="296A2914" w:rsidR="00D7657B" w:rsidRPr="00C42DA5" w:rsidRDefault="00D7657B" w:rsidP="007B7B1B">
      <w:pPr>
        <w:numPr>
          <w:ilvl w:val="0"/>
          <w:numId w:val="31"/>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osoby jsou povinny si počínat tak, aby nedocházelo k pracovním úrazům a byly dodržová</w:t>
      </w:r>
      <w:r>
        <w:t xml:space="preserve">ny zásady BOZP, PO, ochrany ŽP </w:t>
      </w:r>
      <w:r w:rsidRPr="00C42DA5">
        <w:t xml:space="preserve">a další níže uvedené zásady práce v objektech ČRo. Externí osoby odpovídají za dodržování těchto zásad svými </w:t>
      </w:r>
      <w:r w:rsidR="007B7B1B">
        <w:t>pod</w:t>
      </w:r>
      <w:r w:rsidRPr="00C42DA5">
        <w:t xml:space="preserve">dodavateli. </w:t>
      </w:r>
    </w:p>
    <w:p w14:paraId="722FA948" w14:textId="77777777" w:rsidR="00D7657B" w:rsidRPr="00C42DA5" w:rsidRDefault="00D7657B" w:rsidP="007B7B1B">
      <w:pPr>
        <w:numPr>
          <w:ilvl w:val="0"/>
          <w:numId w:val="31"/>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Odpovědní zaměstnanci ČRo jsou oprávněni kontrolovat, zda externí osoby plní povinnosti uložené v oblasti BOZP, PO a ochrany ŽP nebo těmito podmínkami a tyto osoby jsou povinny takovou kontrolu strpět. </w:t>
      </w:r>
    </w:p>
    <w:p w14:paraId="297E1BA7" w14:textId="77777777" w:rsidR="00D7657B" w:rsidRPr="00C42DA5" w:rsidRDefault="00D7657B" w:rsidP="00D7657B">
      <w:pPr>
        <w:jc w:val="both"/>
        <w:rPr>
          <w:b/>
        </w:rPr>
      </w:pPr>
    </w:p>
    <w:p w14:paraId="65F7B01B" w14:textId="77777777" w:rsidR="00D7657B" w:rsidRPr="00C42DA5" w:rsidRDefault="00D7657B" w:rsidP="00D7657B">
      <w:pPr>
        <w:jc w:val="center"/>
        <w:rPr>
          <w:b/>
        </w:rPr>
      </w:pPr>
      <w:r w:rsidRPr="00C42DA5">
        <w:rPr>
          <w:b/>
        </w:rPr>
        <w:t>II. Povinnosti externích osob v oblasti BOZP a PO</w:t>
      </w:r>
    </w:p>
    <w:p w14:paraId="6A2BDEDD" w14:textId="77777777" w:rsidR="00D7657B" w:rsidRPr="00C42DA5" w:rsidRDefault="00D7657B" w:rsidP="00D7657B">
      <w:pPr>
        <w:jc w:val="both"/>
      </w:pPr>
    </w:p>
    <w:p w14:paraId="3011A312" w14:textId="77777777" w:rsidR="00D7657B" w:rsidRPr="00C42DA5" w:rsidRDefault="00D7657B" w:rsidP="007B7B1B">
      <w:pPr>
        <w:numPr>
          <w:ilvl w:val="0"/>
          <w:numId w:val="32"/>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Odpovědný zástupce externí osoby je povinen předat na výzvu ČRo seznam osob, které budou vykonávat činnosti v objektu ČRo a předem hlásit případné změny těchto osob. </w:t>
      </w:r>
    </w:p>
    <w:p w14:paraId="2FA9BAC3" w14:textId="3380B122" w:rsidR="00D7657B" w:rsidRPr="00C42DA5" w:rsidRDefault="00D7657B" w:rsidP="007B7B1B">
      <w:pPr>
        <w:numPr>
          <w:ilvl w:val="0"/>
          <w:numId w:val="32"/>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Veškeré povinnosti stanovené těmito podmínkami vůči zaměstnancům externí osoby, je externí osoba povinna plnit i ve vztahu ke svým </w:t>
      </w:r>
      <w:r w:rsidR="007B7B1B">
        <w:t>pod</w:t>
      </w:r>
      <w:r w:rsidRPr="00C42DA5">
        <w:t xml:space="preserve">dodavatelům a jejich zaměstnancům. </w:t>
      </w:r>
    </w:p>
    <w:p w14:paraId="1D6EA0C9" w14:textId="77777777" w:rsidR="00D7657B" w:rsidRPr="00C42DA5" w:rsidRDefault="00D7657B" w:rsidP="007B7B1B">
      <w:pPr>
        <w:numPr>
          <w:ilvl w:val="0"/>
          <w:numId w:val="32"/>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jsou povinny si počínat v souladu s obecnými </w:t>
      </w:r>
      <w:r>
        <w:t xml:space="preserve">zásadami BOZP, PO a ochrany ŽP </w:t>
      </w:r>
      <w:r w:rsidRPr="00C42DA5">
        <w:t>a interními předpisy ČRo, které tyto zásady konkretizují a jsou povinny přijmout opatření k prevenci rizik ve vztahu k vlastním zaměstnancům a dalším osobám.</w:t>
      </w:r>
    </w:p>
    <w:p w14:paraId="381AFF9C" w14:textId="77777777" w:rsidR="00D7657B" w:rsidRPr="00C42DA5" w:rsidRDefault="00D7657B" w:rsidP="007B7B1B">
      <w:pPr>
        <w:numPr>
          <w:ilvl w:val="0"/>
          <w:numId w:val="32"/>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jsou povinny respektovat kontrolní činnost osob odborných organizačních útvarů ČRo z oblasti BOZP </w:t>
      </w:r>
      <w:r>
        <w:t xml:space="preserve">a PO a jiných odpovědných osob </w:t>
      </w:r>
      <w:r w:rsidRPr="00C42DA5">
        <w:t xml:space="preserve">např. vrátný, zaměstnanci oddělení ochrany a ostrahy (dále jen jako „odpovědný zaměstnanec“). </w:t>
      </w:r>
    </w:p>
    <w:p w14:paraId="7ECCCD2C" w14:textId="0EBFBCB0" w:rsidR="00D7657B" w:rsidRPr="00C42DA5" w:rsidRDefault="00D7657B" w:rsidP="007B7B1B">
      <w:pPr>
        <w:numPr>
          <w:ilvl w:val="0"/>
          <w:numId w:val="32"/>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7B7B1B">
        <w:t>pod</w:t>
      </w:r>
      <w:r w:rsidRPr="00C42DA5">
        <w:t>dodavatelů.  Potvrzení odpovědného zástupce externí osoby o provedení školení bude provedeno na formuláři „Prohlášení odpovědného zástupce o provedení školení“</w:t>
      </w:r>
      <w:r>
        <w:t>.</w:t>
      </w:r>
      <w:r w:rsidRPr="00C42DA5">
        <w:t xml:space="preserve"> Tento zástupce externí osoby je odpovědný za dodržování předpisů BOZP a PO ze strany externí osoby, pokud není písemně stanoveno jinak.  </w:t>
      </w:r>
    </w:p>
    <w:p w14:paraId="11E81875" w14:textId="17ABD649" w:rsidR="00D7657B" w:rsidRPr="00C42DA5" w:rsidRDefault="00D7657B" w:rsidP="007B7B1B">
      <w:pPr>
        <w:numPr>
          <w:ilvl w:val="0"/>
          <w:numId w:val="32"/>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odpovídají za odbornou a zdravotní způsobilost svých zaměstnanců včetně svých </w:t>
      </w:r>
      <w:r w:rsidR="007B7B1B">
        <w:t>pod</w:t>
      </w:r>
      <w:r w:rsidRPr="00C42DA5">
        <w:t>dodavatelů.</w:t>
      </w:r>
    </w:p>
    <w:p w14:paraId="0FFF0391" w14:textId="77777777" w:rsidR="00D7657B" w:rsidRPr="00C42DA5" w:rsidRDefault="00D7657B" w:rsidP="007B7B1B">
      <w:pPr>
        <w:numPr>
          <w:ilvl w:val="0"/>
          <w:numId w:val="32"/>
        </w:numPr>
        <w:tabs>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osoby jsou zejména povinny:</w:t>
      </w:r>
    </w:p>
    <w:p w14:paraId="45389AF5" w14:textId="55A5756C"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 xml:space="preserve">seznámit se s riziky, jenž mohou při jejich činnostech v ČRo vzniknout a provést bezpečnostní opatření k eliminaci těchto rizik a písemně o tom informovat odpovědného zaměstnance ČRo podle § 101 odst. 3 z.č. 262/2006 Sb., zákoník práce. Externí osoba není oprávněna zahájit činnost, pokud neprovedla školení BOZP a PO u všech zaměstnanců externí osoby včetně </w:t>
      </w:r>
      <w:r w:rsidR="007B7B1B">
        <w:t>pod</w:t>
      </w:r>
      <w:r w:rsidRPr="00C42DA5">
        <w:t>dodavatelů, kteří budou pracovat v objektech ČRo. Externí osoba je povinna na vyžádání odpovědného zaměstnance předložit doklad o provedení školení dle předchozí věty</w:t>
      </w:r>
      <w:r w:rsidR="007B7B1B">
        <w:t>;</w:t>
      </w:r>
    </w:p>
    <w:p w14:paraId="279D7535" w14:textId="6AF08BBC"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aby jejich zaměstnanci nevstupovali do prostor, které nejsou určeny k jejich činnosti</w:t>
      </w:r>
      <w:r w:rsidR="007B7B1B">
        <w:t>;</w:t>
      </w:r>
    </w:p>
    <w:p w14:paraId="5EA641AD" w14:textId="53B0C302"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označení svých zaměstnanců na pracovních či ochranných oděvech tak, aby bylo zřejmé, že se jedná o externí osoby</w:t>
      </w:r>
      <w:r w:rsidR="007B7B1B">
        <w:t>;</w:t>
      </w:r>
    </w:p>
    <w:p w14:paraId="2B32785E" w14:textId="568C7118"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dbát pokynů přísl</w:t>
      </w:r>
      <w:r>
        <w:t xml:space="preserve">ušného odpovědného zaměstnance </w:t>
      </w:r>
      <w:r w:rsidRPr="00C42DA5">
        <w:t>a jím stanovených bezpečnostních opatření a poskytovat mu potřebnou součinnost</w:t>
      </w:r>
      <w:r w:rsidR="007B7B1B">
        <w:t>;</w:t>
      </w:r>
    </w:p>
    <w:p w14:paraId="4A4084EA" w14:textId="55577556"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upozornit příslušného zaměstnance útvaru ČRo, pro který jsou činnosti prováděny, na všechny okolnosti, které by mohly vést k ohrožení provozu nebo k ohrožení bezpeč</w:t>
      </w:r>
      <w:r w:rsidR="007B7B1B">
        <w:t>ného stavu technických zařízení;</w:t>
      </w:r>
      <w:r w:rsidRPr="00C42DA5">
        <w:t xml:space="preserve"> </w:t>
      </w:r>
    </w:p>
    <w:p w14:paraId="2837EBE3" w14:textId="52DA2013"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oznámit okamžitě odpovědnému zaměstnanci existenci nebezpečí, které by mohlo ohrozit životy či zdraví osob nebo způsobit provozní nehodu nebo poruchu technických zařízení. V takovém případě je externí osob</w:t>
      </w:r>
      <w:r>
        <w:t xml:space="preserve">a povinna ihned přerušit práci </w:t>
      </w:r>
      <w:r w:rsidRPr="00C42DA5">
        <w:t>a podle možnosti upozornit všechny osoby, které by mohly</w:t>
      </w:r>
      <w:r w:rsidR="007B7B1B">
        <w:t xml:space="preserve"> být tímto nebezpečím ohroženy;</w:t>
      </w:r>
    </w:p>
    <w:p w14:paraId="04612601" w14:textId="0C8311EF"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 xml:space="preserve">zajistit, aby stroje, zařízení, nářadí používané externí osobou nebyla používána v rozporu s bezpečnostními předpisy, čímž se zvyšuje riziko </w:t>
      </w:r>
      <w:r w:rsidR="007B7B1B">
        <w:t>úrazu;</w:t>
      </w:r>
    </w:p>
    <w:p w14:paraId="1DFBB33B" w14:textId="751904E4"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zaměstnanci externích osob jsou povinni se podrobit zkouškám na přítomnost alkoholu či jiných návykových látek prováděnými odpovědným zaměstnancem ČRo</w:t>
      </w:r>
      <w:r w:rsidR="007B7B1B">
        <w:t>;</w:t>
      </w:r>
    </w:p>
    <w:p w14:paraId="5C17A11E" w14:textId="5F6FEFFC"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v případě mimořádné události (havarijního stavu, evakuace a</w:t>
      </w:r>
      <w:r>
        <w:t xml:space="preserve">pod.) je externí osoba povinna </w:t>
      </w:r>
      <w:r w:rsidRPr="00C42DA5">
        <w:t>uposlechnout příkazu odpovědného zaměstnance ČRo</w:t>
      </w:r>
      <w:r w:rsidR="007B7B1B">
        <w:t>;</w:t>
      </w:r>
    </w:p>
    <w:p w14:paraId="118CEF11" w14:textId="62F73993"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trvale udržovat voln</w:t>
      </w:r>
      <w:r>
        <w:t xml:space="preserve">é a nezatarasené únikové cesty </w:t>
      </w:r>
      <w:r w:rsidRPr="00C42DA5">
        <w:t>a komunikace včetně vymezených prostorů před elektrickými rozvaděči</w:t>
      </w:r>
      <w:r w:rsidR="007B7B1B">
        <w:t>;</w:t>
      </w:r>
    </w:p>
    <w:p w14:paraId="66BC199E" w14:textId="67CB127D"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aby zaměstnanci externí osoby používali ochranné pracovní prostředky a ochranné zařízení strojů zabraňujících či snižujících nebezpečí vzniku úrazu</w:t>
      </w:r>
      <w:r w:rsidR="007B7B1B">
        <w:t>;</w:t>
      </w:r>
    </w:p>
    <w:p w14:paraId="592FB650" w14:textId="44CC2FAC"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aby činnosti prováděné externí osobou byly prováděny v souladu se zásadami BOZP a PO a všemi obecně závaznými právními předpisy platnými pro činnosti, které externí osoby p</w:t>
      </w:r>
      <w:r w:rsidR="007B7B1B">
        <w:t>rovádějí;</w:t>
      </w:r>
    </w:p>
    <w:p w14:paraId="1671F4D4" w14:textId="11FA5217"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počínat si tak, aby svým jednáním nezavdaly příčinu ke vzniku požáru, výbuchu, ohrože</w:t>
      </w:r>
      <w:r w:rsidR="007B7B1B">
        <w:t>ní života nebo škody na majetku;</w:t>
      </w:r>
    </w:p>
    <w:p w14:paraId="2CCA33B8" w14:textId="7B9E414E"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dodržovat zákaz kou</w:t>
      </w:r>
      <w:r>
        <w:t xml:space="preserve">ření v objektech ČRo </w:t>
      </w:r>
      <w:r w:rsidRPr="00C42DA5">
        <w:t>s vý</w:t>
      </w:r>
      <w:r w:rsidR="007B7B1B">
        <w:t>jimkou k tomu určených prostorů;</w:t>
      </w:r>
    </w:p>
    <w:p w14:paraId="642EF75A" w14:textId="63EDA6DD"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dbát na to, a</w:t>
      </w:r>
      <w:r>
        <w:t xml:space="preserve">by všechny věcné prostředky PO </w:t>
      </w:r>
      <w:r w:rsidRPr="00C42DA5">
        <w:t>a požárně bezpečnostní zařízení byly neporušené, nepoškozené a byly udržovány vždy v provozuschopném stavu a přístupné a v případě jejich poškození či ztráty nahlásit tuto sku</w:t>
      </w:r>
      <w:r w:rsidR="007B7B1B">
        <w:t>tečnost odpovědnému zaměstnanci;</w:t>
      </w:r>
    </w:p>
    <w:p w14:paraId="78D42BE8" w14:textId="1502D12D" w:rsidR="00D7657B" w:rsidRPr="00C42DA5" w:rsidRDefault="00D7657B" w:rsidP="007B7B1B">
      <w:pPr>
        <w:numPr>
          <w:ilvl w:val="1"/>
          <w:numId w:val="32"/>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evidenci pracovních úrazů a neprodleně maximálně do 24 hodin od vzniku pracovního úrazu informovat o okoln</w:t>
      </w:r>
      <w:r>
        <w:t xml:space="preserve">ostech, příčinách a následcích </w:t>
      </w:r>
      <w:r w:rsidRPr="00C42DA5">
        <w:t>pracovního úrazu odpovědného zaměstnance ČRo a společ</w:t>
      </w:r>
      <w:r>
        <w:t xml:space="preserve">ně přijmout </w:t>
      </w:r>
      <w:r w:rsidRPr="00C42DA5">
        <w:t>opatření p</w:t>
      </w:r>
      <w:r w:rsidR="007B7B1B">
        <w:t>roti opakování pracovních úrazů.</w:t>
      </w:r>
    </w:p>
    <w:p w14:paraId="7EA558EA" w14:textId="77777777" w:rsidR="00D7657B" w:rsidRPr="00C42DA5" w:rsidRDefault="00D7657B" w:rsidP="00D7657B"/>
    <w:p w14:paraId="28510FF5" w14:textId="77777777" w:rsidR="00D7657B" w:rsidRPr="00C42DA5" w:rsidRDefault="00D7657B" w:rsidP="00D7657B">
      <w:pPr>
        <w:jc w:val="center"/>
        <w:rPr>
          <w:b/>
        </w:rPr>
      </w:pPr>
      <w:r w:rsidRPr="00C42DA5">
        <w:rPr>
          <w:b/>
        </w:rPr>
        <w:t>III. Povinnosti externích osob v oblasti ŽP</w:t>
      </w:r>
    </w:p>
    <w:p w14:paraId="48DDE2B9" w14:textId="77777777" w:rsidR="00D7657B" w:rsidRPr="00C42DA5" w:rsidRDefault="00D7657B" w:rsidP="00D7657B"/>
    <w:p w14:paraId="034FC04F" w14:textId="77777777" w:rsidR="00D7657B" w:rsidRPr="00C42DA5" w:rsidRDefault="00D7657B" w:rsidP="007B7B1B">
      <w:pPr>
        <w:numPr>
          <w:ilvl w:val="0"/>
          <w:numId w:val="33"/>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osoby jsou povinny dodržovat veškerá ustanovení obecně závazných právních předpisů</w:t>
      </w:r>
      <w:r>
        <w:t xml:space="preserve"> v oblasti ochrany ŽP a zejména </w:t>
      </w:r>
      <w:r w:rsidRPr="00C42DA5">
        <w:t>z.</w:t>
      </w:r>
      <w:r>
        <w:t xml:space="preserve"> </w:t>
      </w:r>
      <w:r w:rsidRPr="00C42DA5">
        <w:t>č. 185/2001 Sb., o odpadech. Případné sankce uložené orgány stá</w:t>
      </w:r>
      <w:r>
        <w:t xml:space="preserve">tní správy spojené s porušením </w:t>
      </w:r>
      <w:r w:rsidRPr="00C42DA5">
        <w:t xml:space="preserve">legislativy ze strany externí osoby, ponese externí osoba. </w:t>
      </w:r>
    </w:p>
    <w:p w14:paraId="259135CC" w14:textId="77777777" w:rsidR="00D7657B" w:rsidRPr="00C42DA5" w:rsidRDefault="00D7657B" w:rsidP="007B7B1B">
      <w:pPr>
        <w:numPr>
          <w:ilvl w:val="0"/>
          <w:numId w:val="33"/>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osoby jsou zejména povinny:</w:t>
      </w:r>
    </w:p>
    <w:p w14:paraId="4EC99533" w14:textId="77777777" w:rsidR="00D7657B" w:rsidRPr="00C42DA5" w:rsidRDefault="00D7657B" w:rsidP="007B7B1B">
      <w:pPr>
        <w:numPr>
          <w:ilvl w:val="0"/>
          <w:numId w:val="34"/>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nakládat s odpady, které vznikly v důsledku jejich činnosti v souladu s právními předpisy,</w:t>
      </w:r>
    </w:p>
    <w:p w14:paraId="266D97F3" w14:textId="77777777" w:rsidR="00D7657B" w:rsidRPr="00C42DA5" w:rsidRDefault="00D7657B" w:rsidP="007B7B1B">
      <w:pPr>
        <w:numPr>
          <w:ilvl w:val="0"/>
          <w:numId w:val="34"/>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nakládat při svých čin</w:t>
      </w:r>
      <w:r>
        <w:t xml:space="preserve">nostech s chemickými látkami a </w:t>
      </w:r>
      <w:r w:rsidRPr="00C42DA5">
        <w:t xml:space="preserve">přípravky v souladu s platnými právními předpisy a v případě manipulace s rizikovou látkou, která by mohla ohrozit zdraví osob či majetek, to oznámit odpovědnému zaměstnanci ČRo, </w:t>
      </w:r>
    </w:p>
    <w:p w14:paraId="556B179F" w14:textId="77777777" w:rsidR="00D7657B" w:rsidRPr="00C42DA5" w:rsidRDefault="00D7657B" w:rsidP="007B7B1B">
      <w:pPr>
        <w:numPr>
          <w:ilvl w:val="0"/>
          <w:numId w:val="34"/>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neznečišťovat komunikace a nepoškozovat zeleň,</w:t>
      </w:r>
    </w:p>
    <w:p w14:paraId="08762082" w14:textId="77777777" w:rsidR="00D7657B" w:rsidRPr="00C42DA5" w:rsidRDefault="00D7657B" w:rsidP="007B7B1B">
      <w:pPr>
        <w:numPr>
          <w:ilvl w:val="0"/>
          <w:numId w:val="34"/>
        </w:numPr>
        <w:tabs>
          <w:tab w:val="clear" w:pos="312"/>
          <w:tab w:val="clear" w:pos="624"/>
          <w:tab w:val="clear" w:pos="936"/>
          <w:tab w:val="clear" w:pos="1247"/>
          <w:tab w:val="clear" w:pos="1440"/>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line="240" w:lineRule="auto"/>
        <w:ind w:left="709" w:hanging="425"/>
        <w:jc w:val="both"/>
      </w:pPr>
      <w:r w:rsidRPr="00C42DA5">
        <w:t>zajistit likvidaci obalů dle platných právních předpisů.</w:t>
      </w:r>
    </w:p>
    <w:p w14:paraId="36C9C45D" w14:textId="77777777" w:rsidR="00D7657B" w:rsidRPr="00C42DA5" w:rsidRDefault="00D7657B" w:rsidP="007B7B1B">
      <w:pPr>
        <w:numPr>
          <w:ilvl w:val="0"/>
          <w:numId w:val="33"/>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57EF2E8" w14:textId="77777777" w:rsidR="00D7657B" w:rsidRPr="00C42DA5" w:rsidRDefault="00D7657B" w:rsidP="007B7B1B">
      <w:pPr>
        <w:numPr>
          <w:ilvl w:val="0"/>
          <w:numId w:val="33"/>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Externí osoba je povinna vyklidit a uklidit místo provádění prací nejpozd</w:t>
      </w:r>
      <w:r>
        <w:t xml:space="preserve">ěji v den stanovený ve smlouvě </w:t>
      </w:r>
      <w:r w:rsidRPr="00C42DA5">
        <w:t xml:space="preserve">a není-li tento den ve smlouvě stanoven tak v den, kdy bylo dílo či práce předány. Neučiní-li tak externí osoba, je ČRo oprávněn místo provádění prací vyklidit sám na náklady externí osoby. </w:t>
      </w:r>
    </w:p>
    <w:p w14:paraId="2239A74B" w14:textId="77777777" w:rsidR="00D7657B" w:rsidRPr="00C42DA5" w:rsidRDefault="00D7657B" w:rsidP="00D7657B">
      <w:pPr>
        <w:jc w:val="center"/>
      </w:pPr>
    </w:p>
    <w:p w14:paraId="637ADA72" w14:textId="77777777" w:rsidR="00D7657B" w:rsidRPr="00C42DA5" w:rsidRDefault="00D7657B" w:rsidP="00D7657B">
      <w:pPr>
        <w:jc w:val="center"/>
        <w:rPr>
          <w:b/>
        </w:rPr>
      </w:pPr>
      <w:r w:rsidRPr="00C42DA5">
        <w:rPr>
          <w:b/>
        </w:rPr>
        <w:t>IV. Ostatní ustanovení</w:t>
      </w:r>
    </w:p>
    <w:p w14:paraId="7B1B32B5" w14:textId="77777777" w:rsidR="00D7657B" w:rsidRPr="00C42DA5" w:rsidRDefault="00D7657B" w:rsidP="00D7657B"/>
    <w:p w14:paraId="5D754E27" w14:textId="77777777" w:rsidR="00D7657B" w:rsidRPr="00C42DA5" w:rsidRDefault="00D7657B" w:rsidP="007B7B1B">
      <w:pPr>
        <w:numPr>
          <w:ilvl w:val="0"/>
          <w:numId w:val="35"/>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284"/>
        </w:tabs>
        <w:spacing w:line="240" w:lineRule="auto"/>
        <w:ind w:left="284" w:hanging="284"/>
        <w:jc w:val="both"/>
      </w:pPr>
      <w:r w:rsidRPr="00C42DA5">
        <w:t>Fotografování a natáčení je v objektech ČRo zakázáno</w:t>
      </w:r>
      <w:r>
        <w:t xml:space="preserve">, ledaže s tím vyslovil souhlas </w:t>
      </w:r>
      <w:r w:rsidRPr="00C42DA5">
        <w:t>generální ředitel.</w:t>
      </w:r>
    </w:p>
    <w:p w14:paraId="78440681" w14:textId="77777777" w:rsidR="00D7657B" w:rsidRPr="00C42DA5" w:rsidRDefault="00D7657B" w:rsidP="00D7657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pPr>
    </w:p>
    <w:p w14:paraId="0862F453" w14:textId="77777777" w:rsidR="00D7657B" w:rsidRPr="0023258C" w:rsidRDefault="00D7657B" w:rsidP="00E53743">
      <w:pPr>
        <w:pStyle w:val="ListNumber-ContractCzechRadio"/>
        <w:numPr>
          <w:ilvl w:val="0"/>
          <w:numId w:val="0"/>
        </w:numPr>
      </w:pPr>
    </w:p>
    <w:sectPr w:rsidR="00D7657B" w:rsidRPr="0023258C" w:rsidSect="0023258C">
      <w:head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AEA32" w14:textId="77777777" w:rsidR="006D39DF" w:rsidRDefault="006D39DF" w:rsidP="00B25F23">
      <w:pPr>
        <w:spacing w:line="240" w:lineRule="auto"/>
      </w:pPr>
      <w:r>
        <w:separator/>
      </w:r>
    </w:p>
  </w:endnote>
  <w:endnote w:type="continuationSeparator" w:id="0">
    <w:p w14:paraId="25892027" w14:textId="77777777" w:rsidR="006D39DF" w:rsidRDefault="006D39DF"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CBA6" w14:textId="783DDD8C" w:rsidR="006E5490" w:rsidRPr="00B5596D" w:rsidRDefault="006E5490" w:rsidP="00B5596D">
    <w:pPr>
      <w:pStyle w:val="Zpat"/>
    </w:pPr>
    <w:r w:rsidRPr="00631AE7">
      <w:rPr>
        <w:sz w:val="18"/>
        <w:szCs w:val="18"/>
      </w:rPr>
      <w:t xml:space="preserve">ČRo – </w:t>
    </w:r>
    <w:r>
      <w:rPr>
        <w:sz w:val="18"/>
        <w:szCs w:val="18"/>
      </w:rPr>
      <w:t>Rekonstrukce akustiky vysílacího komplexu ČRo Plzeň</w:t>
    </w:r>
    <w:r>
      <w:rPr>
        <w:noProof/>
        <w:lang w:eastAsia="cs-CZ"/>
      </w:rPr>
      <mc:AlternateContent>
        <mc:Choice Requires="wps">
          <w:drawing>
            <wp:anchor distT="0" distB="0" distL="114300" distR="114300" simplePos="0" relativeHeight="251657728" behindDoc="0" locked="0" layoutInCell="1" allowOverlap="1" wp14:anchorId="4EA6CBAB" wp14:editId="02E72332">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A6CBB3" w14:textId="7C806FF3" w:rsidR="006E5490" w:rsidRPr="00727BE2" w:rsidRDefault="006E5490" w:rsidP="00B5596D">
                          <w:pPr>
                            <w:jc w:val="right"/>
                            <w:rPr>
                              <w:rStyle w:val="slostrnky"/>
                              <w:rFonts w:cs="Arial"/>
                            </w:rPr>
                          </w:pPr>
                          <w:r w:rsidRPr="00727BE2">
                            <w:rPr>
                              <w:rStyle w:val="slostrnky"/>
                              <w:rFonts w:cs="Arial"/>
                            </w:rPr>
                            <w:fldChar w:fldCharType="begin"/>
                          </w:r>
                          <w:r w:rsidRPr="00727BE2">
                            <w:rPr>
                              <w:rStyle w:val="slostrnky"/>
                              <w:rFonts w:cs="Arial"/>
                            </w:rPr>
                            <w:instrText xml:space="preserve"> PAGE   \* MERGEFORMAT </w:instrText>
                          </w:r>
                          <w:r w:rsidRPr="00727BE2">
                            <w:rPr>
                              <w:rStyle w:val="slostrnky"/>
                              <w:rFonts w:cs="Arial"/>
                            </w:rPr>
                            <w:fldChar w:fldCharType="separate"/>
                          </w:r>
                          <w:r w:rsidR="00404941">
                            <w:rPr>
                              <w:rStyle w:val="slostrnky"/>
                              <w:rFonts w:cs="Arial"/>
                              <w:noProof/>
                            </w:rPr>
                            <w:t>1</w:t>
                          </w:r>
                          <w:r w:rsidRPr="00727BE2">
                            <w:rPr>
                              <w:rStyle w:val="slostrnky"/>
                              <w:rFonts w:cs="Arial"/>
                            </w:rPr>
                            <w:fldChar w:fldCharType="end"/>
                          </w:r>
                          <w:r w:rsidRPr="00727BE2">
                            <w:rPr>
                              <w:rStyle w:val="slostrnky"/>
                              <w:rFonts w:cs="Arial"/>
                            </w:rPr>
                            <w:t xml:space="preserve"> / </w:t>
                          </w:r>
                          <w:r>
                            <w:rPr>
                              <w:rStyle w:val="slostrnky"/>
                              <w:rFonts w:cs="Arial"/>
                              <w:noProof/>
                            </w:rPr>
                            <w:fldChar w:fldCharType="begin"/>
                          </w:r>
                          <w:r>
                            <w:rPr>
                              <w:rStyle w:val="slostrnky"/>
                              <w:rFonts w:cs="Arial"/>
                              <w:noProof/>
                            </w:rPr>
                            <w:instrText xml:space="preserve"> NUMPAGES   \* MERGEFORMAT </w:instrText>
                          </w:r>
                          <w:r>
                            <w:rPr>
                              <w:rStyle w:val="slostrnky"/>
                              <w:rFonts w:cs="Arial"/>
                              <w:noProof/>
                            </w:rPr>
                            <w:fldChar w:fldCharType="separate"/>
                          </w:r>
                          <w:r w:rsidR="00404941">
                            <w:rPr>
                              <w:rStyle w:val="slostrnky"/>
                              <w:rFonts w:cs="Arial"/>
                              <w:noProof/>
                            </w:rPr>
                            <w:t>1</w:t>
                          </w:r>
                          <w:r>
                            <w:rPr>
                              <w:rStyle w:val="slostrnky"/>
                              <w:rFonts w:cs="Arial"/>
                              <w:noProof/>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6CBAB"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" filled="f" stroked="f" strokeweight=".5pt">
              <v:path arrowok="t"/>
              <v:textbox inset="0,0,0,0">
                <w:txbxContent>
                  <w:p w14:paraId="4EA6CBB3" w14:textId="7C806FF3" w:rsidR="006E5490" w:rsidRPr="00727BE2" w:rsidRDefault="006E5490" w:rsidP="00B5596D">
                    <w:pPr>
                      <w:jc w:val="right"/>
                      <w:rPr>
                        <w:rStyle w:val="slostrnky"/>
                        <w:rFonts w:cs="Arial"/>
                      </w:rPr>
                    </w:pPr>
                    <w:r w:rsidRPr="00727BE2">
                      <w:rPr>
                        <w:rStyle w:val="slostrnky"/>
                        <w:rFonts w:cs="Arial"/>
                      </w:rPr>
                      <w:fldChar w:fldCharType="begin"/>
                    </w:r>
                    <w:r w:rsidRPr="00727BE2">
                      <w:rPr>
                        <w:rStyle w:val="slostrnky"/>
                        <w:rFonts w:cs="Arial"/>
                      </w:rPr>
                      <w:instrText xml:space="preserve"> PAGE   \* MERGEFORMAT </w:instrText>
                    </w:r>
                    <w:r w:rsidRPr="00727BE2">
                      <w:rPr>
                        <w:rStyle w:val="slostrnky"/>
                        <w:rFonts w:cs="Arial"/>
                      </w:rPr>
                      <w:fldChar w:fldCharType="separate"/>
                    </w:r>
                    <w:r w:rsidR="00404941">
                      <w:rPr>
                        <w:rStyle w:val="slostrnky"/>
                        <w:rFonts w:cs="Arial"/>
                        <w:noProof/>
                      </w:rPr>
                      <w:t>1</w:t>
                    </w:r>
                    <w:r w:rsidRPr="00727BE2">
                      <w:rPr>
                        <w:rStyle w:val="slostrnky"/>
                        <w:rFonts w:cs="Arial"/>
                      </w:rPr>
                      <w:fldChar w:fldCharType="end"/>
                    </w:r>
                    <w:r w:rsidRPr="00727BE2">
                      <w:rPr>
                        <w:rStyle w:val="slostrnky"/>
                        <w:rFonts w:cs="Arial"/>
                      </w:rPr>
                      <w:t xml:space="preserve"> / </w:t>
                    </w:r>
                    <w:r>
                      <w:rPr>
                        <w:rStyle w:val="slostrnky"/>
                        <w:rFonts w:cs="Arial"/>
                        <w:noProof/>
                      </w:rPr>
                      <w:fldChar w:fldCharType="begin"/>
                    </w:r>
                    <w:r>
                      <w:rPr>
                        <w:rStyle w:val="slostrnky"/>
                        <w:rFonts w:cs="Arial"/>
                        <w:noProof/>
                      </w:rPr>
                      <w:instrText xml:space="preserve"> NUMPAGES   \* MERGEFORMAT </w:instrText>
                    </w:r>
                    <w:r>
                      <w:rPr>
                        <w:rStyle w:val="slostrnky"/>
                        <w:rFonts w:cs="Arial"/>
                        <w:noProof/>
                      </w:rPr>
                      <w:fldChar w:fldCharType="separate"/>
                    </w:r>
                    <w:r w:rsidR="00404941">
                      <w:rPr>
                        <w:rStyle w:val="slostrnky"/>
                        <w:rFonts w:cs="Arial"/>
                        <w:noProof/>
                      </w:rPr>
                      <w:t>1</w:t>
                    </w:r>
                    <w:r>
                      <w:rPr>
                        <w:rStyle w:val="slostrnky"/>
                        <w:rFonts w:cs="Arial"/>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B0986" w14:textId="77777777" w:rsidR="006D39DF" w:rsidRDefault="006D39DF" w:rsidP="00B25F23">
      <w:pPr>
        <w:spacing w:line="240" w:lineRule="auto"/>
      </w:pPr>
      <w:r>
        <w:separator/>
      </w:r>
    </w:p>
  </w:footnote>
  <w:footnote w:type="continuationSeparator" w:id="0">
    <w:p w14:paraId="1574DC5F" w14:textId="77777777" w:rsidR="006D39DF" w:rsidRDefault="006D39DF"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CBA3" w14:textId="5DA6B3C1" w:rsidR="006E5490" w:rsidRDefault="006E5490">
    <w:pPr>
      <w:pStyle w:val="Zhlav"/>
    </w:pPr>
    <w:r>
      <w:rPr>
        <w:noProof/>
        <w:lang w:eastAsia="cs-CZ"/>
      </w:rPr>
      <w:drawing>
        <wp:anchor distT="0" distB="0" distL="114300" distR="114300" simplePos="0" relativeHeight="251659776" behindDoc="0" locked="1" layoutInCell="1" allowOverlap="1" wp14:anchorId="4EA6CBA7" wp14:editId="161924D5">
          <wp:simplePos x="0" y="0"/>
          <wp:positionH relativeFrom="page">
            <wp:posOffset>582295</wp:posOffset>
          </wp:positionH>
          <wp:positionV relativeFrom="page">
            <wp:posOffset>380365</wp:posOffset>
          </wp:positionV>
          <wp:extent cx="1842770" cy="395605"/>
          <wp:effectExtent l="0" t="0" r="5080" b="4445"/>
          <wp:wrapNone/>
          <wp:docPr id="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CBA5" w14:textId="7C4DC27F" w:rsidR="006E5490" w:rsidRDefault="006E5490" w:rsidP="00F40F01">
    <w:pPr>
      <w:pStyle w:val="Zhlav"/>
      <w:spacing w:after="1380"/>
    </w:pPr>
    <w:r>
      <w:rPr>
        <w:noProof/>
        <w:lang w:eastAsia="cs-CZ"/>
      </w:rPr>
      <mc:AlternateContent>
        <mc:Choice Requires="wps">
          <w:drawing>
            <wp:anchor distT="0" distB="0" distL="114300" distR="114300" simplePos="0" relativeHeight="251658752" behindDoc="0" locked="0" layoutInCell="1" allowOverlap="1" wp14:anchorId="4EA6CBA9" wp14:editId="53F515AF">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4EA6CBB2" w14:textId="352DC5D9" w:rsidR="006E5490" w:rsidRPr="00321BCC" w:rsidRDefault="006E5490" w:rsidP="00E53743">
                          <w:pPr>
                            <w:pStyle w:val="Logo-AdditionCzechRadio"/>
                            <w:jc w:val="center"/>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6CBA9"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" filled="f" stroked="f" strokeweight="1pt">
              <v:path arrowok="t"/>
              <v:textbox inset="0,0,0,0">
                <w:txbxContent>
                  <w:p w14:paraId="4EA6CBB2" w14:textId="352DC5D9" w:rsidR="006E5490" w:rsidRPr="00321BCC" w:rsidRDefault="006E5490"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5680" behindDoc="0" locked="1" layoutInCell="1" allowOverlap="1" wp14:anchorId="4EA6CBAA" wp14:editId="752A2876">
          <wp:simplePos x="0" y="0"/>
          <wp:positionH relativeFrom="page">
            <wp:posOffset>629920</wp:posOffset>
          </wp:positionH>
          <wp:positionV relativeFrom="page">
            <wp:posOffset>622935</wp:posOffset>
          </wp:positionV>
          <wp:extent cx="1843405" cy="396240"/>
          <wp:effectExtent l="0" t="0" r="4445" b="381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427362"/>
    <w:lvl w:ilvl="0">
      <w:start w:val="1"/>
      <w:numFmt w:val="decimal"/>
      <w:pStyle w:val="ListLetter-ContractCzechRadio"/>
      <w:lvlText w:val="%1."/>
      <w:lvlJc w:val="left"/>
      <w:pPr>
        <w:tabs>
          <w:tab w:val="num" w:pos="1492"/>
        </w:tabs>
        <w:ind w:left="1492" w:hanging="360"/>
      </w:pPr>
    </w:lvl>
  </w:abstractNum>
  <w:abstractNum w:abstractNumId="1" w15:restartNumberingAfterBreak="0">
    <w:nsid w:val="FFFFFF7D"/>
    <w:multiLevelType w:val="singleLevel"/>
    <w:tmpl w:val="F07455E2"/>
    <w:lvl w:ilvl="0">
      <w:start w:val="1"/>
      <w:numFmt w:val="decimal"/>
      <w:pStyle w:val="Nadpisobsahu"/>
      <w:lvlText w:val="%1."/>
      <w:lvlJc w:val="left"/>
      <w:pPr>
        <w:tabs>
          <w:tab w:val="num" w:pos="1209"/>
        </w:tabs>
        <w:ind w:left="1209" w:hanging="360"/>
      </w:pPr>
    </w:lvl>
  </w:abstractNum>
  <w:abstractNum w:abstractNumId="2" w15:restartNumberingAfterBreak="0">
    <w:nsid w:val="FFFFFF7E"/>
    <w:multiLevelType w:val="singleLevel"/>
    <w:tmpl w:val="6240906A"/>
    <w:lvl w:ilvl="0">
      <w:start w:val="1"/>
      <w:numFmt w:val="decimal"/>
      <w:pStyle w:val="Caption-NumberCzechRadio"/>
      <w:lvlText w:val="%1."/>
      <w:lvlJc w:val="left"/>
      <w:pPr>
        <w:tabs>
          <w:tab w:val="num" w:pos="926"/>
        </w:tabs>
        <w:ind w:left="926" w:hanging="360"/>
      </w:pPr>
    </w:lvl>
  </w:abstractNum>
  <w:abstractNum w:abstractNumId="3" w15:restartNumberingAfterBreak="0">
    <w:nsid w:val="FFFFFF7F"/>
    <w:multiLevelType w:val="singleLevel"/>
    <w:tmpl w:val="23F48E6C"/>
    <w:lvl w:ilvl="0">
      <w:start w:val="1"/>
      <w:numFmt w:val="decimal"/>
      <w:pStyle w:val="Heading9-NumberCzechRadio"/>
      <w:lvlText w:val="%1."/>
      <w:lvlJc w:val="left"/>
      <w:pPr>
        <w:tabs>
          <w:tab w:val="num" w:pos="643"/>
        </w:tabs>
        <w:ind w:left="643" w:hanging="360"/>
      </w:pPr>
    </w:lvl>
  </w:abstractNum>
  <w:abstractNum w:abstractNumId="4" w15:restartNumberingAfterBreak="0">
    <w:nsid w:val="FFFFFF88"/>
    <w:multiLevelType w:val="singleLevel"/>
    <w:tmpl w:val="2390D52A"/>
    <w:lvl w:ilvl="0">
      <w:start w:val="1"/>
      <w:numFmt w:val="decimal"/>
      <w:pStyle w:val="Scheme-BulletCzechRadio"/>
      <w:lvlText w:val="%1."/>
      <w:lvlJc w:val="left"/>
      <w:pPr>
        <w:tabs>
          <w:tab w:val="num" w:pos="360"/>
        </w:tabs>
        <w:ind w:left="360" w:hanging="360"/>
      </w:pPr>
    </w:lvl>
  </w:abstractNum>
  <w:abstractNum w:abstractNumId="5" w15:restartNumberingAfterBreak="0">
    <w:nsid w:val="00000003"/>
    <w:multiLevelType w:val="singleLevel"/>
    <w:tmpl w:val="04050017"/>
    <w:lvl w:ilvl="0">
      <w:start w:val="1"/>
      <w:numFmt w:val="lowerLetter"/>
      <w:lvlText w:val="%1)"/>
      <w:lvlJc w:val="left"/>
      <w:pPr>
        <w:ind w:left="720" w:hanging="360"/>
      </w:pPr>
    </w:lvl>
  </w:abstractNum>
  <w:abstractNum w:abstractNumId="6" w15:restartNumberingAfterBreak="0">
    <w:nsid w:val="0104136E"/>
    <w:multiLevelType w:val="hybridMultilevel"/>
    <w:tmpl w:val="8D683F42"/>
    <w:name w:val="WW8Num822"/>
    <w:lvl w:ilvl="0" w:tplc="E374978E">
      <w:start w:val="1"/>
      <w:numFmt w:val="decimal"/>
      <w:lvlText w:val="%1."/>
      <w:lvlJc w:val="left"/>
      <w:pPr>
        <w:tabs>
          <w:tab w:val="num" w:pos="720"/>
        </w:tabs>
        <w:ind w:left="720" w:hanging="360"/>
      </w:pPr>
      <w:rPr>
        <w:b w:val="0"/>
      </w:rPr>
    </w:lvl>
    <w:lvl w:ilvl="1" w:tplc="12D0F43E">
      <w:start w:val="1"/>
      <w:numFmt w:val="lowerLetter"/>
      <w:lvlText w:val="%2)"/>
      <w:lvlJc w:val="left"/>
      <w:pPr>
        <w:tabs>
          <w:tab w:val="num" w:pos="1440"/>
        </w:tabs>
        <w:ind w:left="1440" w:hanging="360"/>
      </w:pPr>
      <w:rPr>
        <w:b w:val="0"/>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05147BD1"/>
    <w:multiLevelType w:val="hybridMultilevel"/>
    <w:tmpl w:val="C27C973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9" w15:restartNumberingAfterBreak="0">
    <w:nsid w:val="0BE04FDA"/>
    <w:multiLevelType w:val="multilevel"/>
    <w:tmpl w:val="C2A02212"/>
    <w:styleLink w:val="List-Contract"/>
    <w:lvl w:ilvl="0">
      <w:start w:val="1"/>
      <w:numFmt w:val="upperRoman"/>
      <w:suff w:val="space"/>
      <w:lvlText w:val="%1."/>
      <w:lvlJc w:val="left"/>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auto"/>
      </w:rPr>
    </w:lvl>
    <w:lvl w:ilvl="4">
      <w:start w:val="1"/>
      <w:numFmt w:val="bullet"/>
      <w:lvlText w:val="—"/>
      <w:lvlJc w:val="left"/>
      <w:pPr>
        <w:ind w:left="1247" w:hanging="311"/>
      </w:pPr>
      <w:rPr>
        <w:rFonts w:ascii="Arial" w:hAnsi="Arial" w:cs="Arial" w:hint="default"/>
        <w:color w:val="auto"/>
      </w:rPr>
    </w:lvl>
    <w:lvl w:ilvl="5">
      <w:start w:val="1"/>
      <w:numFmt w:val="bullet"/>
      <w:lvlText w:val="—"/>
      <w:lvlJc w:val="left"/>
      <w:pPr>
        <w:ind w:left="1559" w:hanging="312"/>
      </w:pPr>
      <w:rPr>
        <w:rFonts w:ascii="Arial" w:hAnsi="Arial" w:cs="Arial" w:hint="default"/>
        <w:color w:val="auto"/>
      </w:rPr>
    </w:lvl>
    <w:lvl w:ilvl="6">
      <w:start w:val="1"/>
      <w:numFmt w:val="bullet"/>
      <w:lvlText w:val="—"/>
      <w:lvlJc w:val="left"/>
      <w:pPr>
        <w:ind w:left="1871" w:hanging="312"/>
      </w:pPr>
      <w:rPr>
        <w:rFonts w:ascii="Arial" w:hAnsi="Arial" w:cs="Arial" w:hint="default"/>
        <w:color w:val="auto"/>
      </w:rPr>
    </w:lvl>
    <w:lvl w:ilvl="7">
      <w:start w:val="1"/>
      <w:numFmt w:val="bullet"/>
      <w:lvlText w:val="—"/>
      <w:lvlJc w:val="left"/>
      <w:pPr>
        <w:ind w:left="2183" w:hanging="312"/>
      </w:pPr>
      <w:rPr>
        <w:rFonts w:ascii="Arial" w:hAnsi="Arial" w:cs="Arial" w:hint="default"/>
        <w:color w:val="auto"/>
      </w:rPr>
    </w:lvl>
    <w:lvl w:ilvl="8">
      <w:start w:val="1"/>
      <w:numFmt w:val="bullet"/>
      <w:lvlText w:val="—"/>
      <w:lvlJc w:val="left"/>
      <w:pPr>
        <w:ind w:left="2495" w:hanging="312"/>
      </w:pPr>
      <w:rPr>
        <w:rFonts w:ascii="Arial" w:hAnsi="Arial" w:cs="Arial" w:hint="default"/>
        <w:color w:val="auto"/>
      </w:rPr>
    </w:lvl>
  </w:abstractNum>
  <w:abstractNum w:abstractNumId="10" w15:restartNumberingAfterBreak="0">
    <w:nsid w:val="0D691D03"/>
    <w:multiLevelType w:val="multilevel"/>
    <w:tmpl w:val="0AE8D61C"/>
    <w:styleLink w:val="Scheme-Bullets"/>
    <w:lvl w:ilvl="0">
      <w:start w:val="1"/>
      <w:numFmt w:val="bullet"/>
      <w:lvlText w:val="—"/>
      <w:lvlJc w:val="left"/>
      <w:pPr>
        <w:ind w:left="312" w:hanging="312"/>
      </w:pPr>
      <w:rPr>
        <w:rFonts w:ascii="Arial" w:hAnsi="Arial" w:cs="Arial" w:hint="default"/>
        <w:color w:val="auto"/>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11" w15:restartNumberingAfterBreak="0">
    <w:nsid w:val="0D860904"/>
    <w:multiLevelType w:val="hybridMultilevel"/>
    <w:tmpl w:val="F976B932"/>
    <w:name w:val="WW8Num822322"/>
    <w:lvl w:ilvl="0" w:tplc="04050017">
      <w:start w:val="1"/>
      <w:numFmt w:val="lowerLetter"/>
      <w:lvlText w:val="%1)"/>
      <w:lvlJc w:val="left"/>
      <w:pPr>
        <w:tabs>
          <w:tab w:val="num" w:pos="1440"/>
        </w:tabs>
        <w:ind w:left="1440" w:hanging="360"/>
      </w:pPr>
    </w:lvl>
    <w:lvl w:ilvl="1" w:tplc="04050019">
      <w:start w:val="1"/>
      <w:numFmt w:val="lowerLetter"/>
      <w:lvlText w:val="%2."/>
      <w:lvlJc w:val="left"/>
      <w:pPr>
        <w:tabs>
          <w:tab w:val="num" w:pos="2160"/>
        </w:tabs>
        <w:ind w:left="2160" w:hanging="360"/>
      </w:pPr>
    </w:lvl>
    <w:lvl w:ilvl="2" w:tplc="0405001B">
      <w:start w:val="1"/>
      <w:numFmt w:val="lowerRoman"/>
      <w:lvlText w:val="%3."/>
      <w:lvlJc w:val="right"/>
      <w:pPr>
        <w:tabs>
          <w:tab w:val="num" w:pos="2880"/>
        </w:tabs>
        <w:ind w:left="2880" w:hanging="180"/>
      </w:pPr>
    </w:lvl>
    <w:lvl w:ilvl="3" w:tplc="0405000F">
      <w:start w:val="1"/>
      <w:numFmt w:val="decimal"/>
      <w:lvlText w:val="%4."/>
      <w:lvlJc w:val="left"/>
      <w:pPr>
        <w:tabs>
          <w:tab w:val="num" w:pos="3600"/>
        </w:tabs>
        <w:ind w:left="3600" w:hanging="360"/>
      </w:pPr>
    </w:lvl>
    <w:lvl w:ilvl="4" w:tplc="04050019">
      <w:start w:val="1"/>
      <w:numFmt w:val="lowerLetter"/>
      <w:lvlText w:val="%5."/>
      <w:lvlJc w:val="left"/>
      <w:pPr>
        <w:tabs>
          <w:tab w:val="num" w:pos="4320"/>
        </w:tabs>
        <w:ind w:left="4320" w:hanging="360"/>
      </w:pPr>
    </w:lvl>
    <w:lvl w:ilvl="5" w:tplc="0405001B">
      <w:start w:val="1"/>
      <w:numFmt w:val="lowerRoman"/>
      <w:lvlText w:val="%6."/>
      <w:lvlJc w:val="right"/>
      <w:pPr>
        <w:tabs>
          <w:tab w:val="num" w:pos="5040"/>
        </w:tabs>
        <w:ind w:left="5040" w:hanging="180"/>
      </w:pPr>
    </w:lvl>
    <w:lvl w:ilvl="6" w:tplc="0405000F">
      <w:start w:val="1"/>
      <w:numFmt w:val="decimal"/>
      <w:lvlText w:val="%7."/>
      <w:lvlJc w:val="left"/>
      <w:pPr>
        <w:tabs>
          <w:tab w:val="num" w:pos="5760"/>
        </w:tabs>
        <w:ind w:left="5760" w:hanging="360"/>
      </w:pPr>
    </w:lvl>
    <w:lvl w:ilvl="7" w:tplc="04050019">
      <w:start w:val="1"/>
      <w:numFmt w:val="lowerLetter"/>
      <w:lvlText w:val="%8."/>
      <w:lvlJc w:val="left"/>
      <w:pPr>
        <w:tabs>
          <w:tab w:val="num" w:pos="6480"/>
        </w:tabs>
        <w:ind w:left="6480" w:hanging="360"/>
      </w:pPr>
    </w:lvl>
    <w:lvl w:ilvl="8" w:tplc="0405001B">
      <w:start w:val="1"/>
      <w:numFmt w:val="lowerRoman"/>
      <w:lvlText w:val="%9."/>
      <w:lvlJc w:val="right"/>
      <w:pPr>
        <w:tabs>
          <w:tab w:val="num" w:pos="7200"/>
        </w:tabs>
        <w:ind w:left="7200" w:hanging="180"/>
      </w:pPr>
    </w:lvl>
  </w:abstractNum>
  <w:abstractNum w:abstractNumId="12" w15:restartNumberingAfterBreak="0">
    <w:nsid w:val="0FCC3E89"/>
    <w:multiLevelType w:val="multilevel"/>
    <w:tmpl w:val="BCFC9AAE"/>
    <w:lvl w:ilvl="0">
      <w:start w:val="1"/>
      <w:numFmt w:val="decimal"/>
      <w:lvlText w:val="%1."/>
      <w:lvlJc w:val="left"/>
      <w:pPr>
        <w:ind w:left="360" w:hanging="360"/>
      </w:pPr>
    </w:lvl>
    <w:lvl w:ilvl="1">
      <w:start w:val="1"/>
      <w:numFmt w:val="decimal"/>
      <w:lvlText w:val="%2."/>
      <w:lvlJc w:val="left"/>
      <w:pPr>
        <w:ind w:left="43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1AE62BD"/>
    <w:multiLevelType w:val="multilevel"/>
    <w:tmpl w:val="71E82BCE"/>
    <w:lvl w:ilvl="0">
      <w:start w:val="1"/>
      <w:numFmt w:val="lowerLetter"/>
      <w:lvlText w:val="%1)"/>
      <w:lvlJc w:val="left"/>
      <w:pPr>
        <w:ind w:left="312" w:firstLine="0"/>
      </w:pPr>
      <w:rPr>
        <w:rFonts w:hint="default"/>
      </w:rPr>
    </w:lvl>
    <w:lvl w:ilvl="1">
      <w:start w:val="1"/>
      <w:numFmt w:val="decimal"/>
      <w:lvlText w:val="%2."/>
      <w:lvlJc w:val="left"/>
      <w:pPr>
        <w:ind w:left="624" w:hanging="312"/>
      </w:pPr>
      <w:rPr>
        <w:rFonts w:hint="default"/>
      </w:rPr>
    </w:lvl>
    <w:lvl w:ilvl="2">
      <w:start w:val="1"/>
      <w:numFmt w:val="lowerLetter"/>
      <w:lvlText w:val="%3)"/>
      <w:lvlJc w:val="left"/>
      <w:pPr>
        <w:ind w:left="936" w:hanging="312"/>
      </w:pPr>
      <w:rPr>
        <w:rFonts w:hint="default"/>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59" w:hanging="311"/>
      </w:pPr>
      <w:rPr>
        <w:rFonts w:ascii="Arial" w:hAnsi="Arial" w:hint="default"/>
        <w:color w:val="auto"/>
      </w:rPr>
    </w:lvl>
    <w:lvl w:ilvl="5">
      <w:start w:val="1"/>
      <w:numFmt w:val="bullet"/>
      <w:lvlText w:val="—"/>
      <w:lvlJc w:val="left"/>
      <w:pPr>
        <w:ind w:left="1871" w:hanging="312"/>
      </w:pPr>
      <w:rPr>
        <w:rFonts w:ascii="Arial" w:hAnsi="Arial" w:hint="default"/>
        <w:color w:val="auto"/>
      </w:rPr>
    </w:lvl>
    <w:lvl w:ilvl="6">
      <w:start w:val="1"/>
      <w:numFmt w:val="bullet"/>
      <w:lvlText w:val="—"/>
      <w:lvlJc w:val="left"/>
      <w:pPr>
        <w:ind w:left="2183" w:hanging="312"/>
      </w:pPr>
      <w:rPr>
        <w:rFonts w:ascii="Arial" w:hAnsi="Arial" w:hint="default"/>
        <w:color w:val="auto"/>
      </w:rPr>
    </w:lvl>
    <w:lvl w:ilvl="7">
      <w:start w:val="1"/>
      <w:numFmt w:val="bullet"/>
      <w:lvlText w:val="—"/>
      <w:lvlJc w:val="left"/>
      <w:pPr>
        <w:ind w:left="2495" w:hanging="312"/>
      </w:pPr>
      <w:rPr>
        <w:rFonts w:ascii="Arial" w:hAnsi="Arial" w:hint="default"/>
        <w:color w:val="auto"/>
      </w:rPr>
    </w:lvl>
    <w:lvl w:ilvl="8">
      <w:start w:val="1"/>
      <w:numFmt w:val="bullet"/>
      <w:lvlText w:val="—"/>
      <w:lvlJc w:val="left"/>
      <w:pPr>
        <w:ind w:left="2807" w:hanging="312"/>
      </w:pPr>
      <w:rPr>
        <w:rFonts w:ascii="Arial" w:hAnsi="Arial" w:hint="default"/>
        <w:color w:val="auto"/>
      </w:rPr>
    </w:lvl>
  </w:abstractNum>
  <w:abstractNum w:abstractNumId="1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cs="Arial" w:hint="default"/>
        <w:color w:val="auto"/>
      </w:rPr>
    </w:lvl>
    <w:lvl w:ilvl="6">
      <w:start w:val="1"/>
      <w:numFmt w:val="bullet"/>
      <w:lvlText w:val="—"/>
      <w:lvlJc w:val="left"/>
      <w:pPr>
        <w:tabs>
          <w:tab w:val="num" w:pos="4678"/>
        </w:tabs>
        <w:ind w:left="4678" w:hanging="312"/>
      </w:pPr>
      <w:rPr>
        <w:rFonts w:ascii="Arial" w:hAnsi="Arial" w:cs="Arial" w:hint="default"/>
        <w:color w:val="auto"/>
      </w:rPr>
    </w:lvl>
    <w:lvl w:ilvl="7">
      <w:start w:val="1"/>
      <w:numFmt w:val="bullet"/>
      <w:lvlText w:val="—"/>
      <w:lvlJc w:val="left"/>
      <w:pPr>
        <w:tabs>
          <w:tab w:val="num" w:pos="4990"/>
        </w:tabs>
        <w:ind w:left="4990" w:hanging="312"/>
      </w:pPr>
      <w:rPr>
        <w:rFonts w:ascii="Arial" w:hAnsi="Arial" w:cs="Arial" w:hint="default"/>
        <w:color w:val="auto"/>
      </w:rPr>
    </w:lvl>
    <w:lvl w:ilvl="8">
      <w:start w:val="1"/>
      <w:numFmt w:val="bullet"/>
      <w:lvlText w:val="—"/>
      <w:lvlJc w:val="left"/>
      <w:pPr>
        <w:tabs>
          <w:tab w:val="num" w:pos="5301"/>
        </w:tabs>
        <w:ind w:left="5301" w:hanging="311"/>
      </w:pPr>
      <w:rPr>
        <w:rFonts w:ascii="Arial" w:hAnsi="Arial" w:cs="Arial" w:hint="default"/>
        <w:color w:val="auto"/>
      </w:rPr>
    </w:lvl>
  </w:abstractNum>
  <w:abstractNum w:abstractNumId="1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16" w15:restartNumberingAfterBreak="0">
    <w:nsid w:val="1BE84C87"/>
    <w:multiLevelType w:val="multilevel"/>
    <w:tmpl w:val="023C2DE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7" w15:restartNumberingAfterBreak="0">
    <w:nsid w:val="1C617E1D"/>
    <w:multiLevelType w:val="multilevel"/>
    <w:tmpl w:val="B414D002"/>
    <w:styleLink w:val="Headings"/>
    <w:lvl w:ilvl="0">
      <w:start w:val="1"/>
      <w:numFmt w:val="none"/>
      <w:lvlText w:val=""/>
      <w:lvlJc w:val="left"/>
      <w:rPr>
        <w:rFonts w:hint="default"/>
      </w:rPr>
    </w:lvl>
    <w:lvl w:ilvl="1">
      <w:start w:val="1"/>
      <w:numFmt w:val="none"/>
      <w:lvlText w:val=""/>
      <w:lvlJc w:val="left"/>
      <w:rPr>
        <w:rFonts w:hint="default"/>
      </w:rPr>
    </w:lvl>
    <w:lvl w:ilvl="2">
      <w:start w:val="1"/>
      <w:numFmt w:val="none"/>
      <w:lvlText w:val=""/>
      <w:lvlJc w:val="left"/>
      <w:rPr>
        <w:rFonts w:hint="default"/>
      </w:rPr>
    </w:lvl>
    <w:lvl w:ilvl="3">
      <w:start w:val="1"/>
      <w:numFmt w:val="decimal"/>
      <w:suff w:val="space"/>
      <w:lvlText w:val="%4."/>
      <w:lvlJc w:val="left"/>
      <w:rPr>
        <w:rFonts w:hint="default"/>
      </w:rPr>
    </w:lvl>
    <w:lvl w:ilvl="4">
      <w:start w:val="1"/>
      <w:numFmt w:val="decimal"/>
      <w:suff w:val="space"/>
      <w:lvlText w:val="%4.%5."/>
      <w:lvlJc w:val="left"/>
      <w:rPr>
        <w:rFonts w:hint="default"/>
      </w:rPr>
    </w:lvl>
    <w:lvl w:ilvl="5">
      <w:start w:val="1"/>
      <w:numFmt w:val="decimal"/>
      <w:suff w:val="space"/>
      <w:lvlText w:val="%4.%5.%6."/>
      <w:lvlJc w:val="left"/>
      <w:rPr>
        <w:rFonts w:hint="default"/>
      </w:rPr>
    </w:lvl>
    <w:lvl w:ilvl="6">
      <w:start w:val="1"/>
      <w:numFmt w:val="decimal"/>
      <w:suff w:val="space"/>
      <w:lvlText w:val="%4.%5.%6.%7."/>
      <w:lvlJc w:val="left"/>
      <w:rPr>
        <w:rFonts w:hint="default"/>
      </w:rPr>
    </w:lvl>
    <w:lvl w:ilvl="7">
      <w:start w:val="1"/>
      <w:numFmt w:val="decimal"/>
      <w:suff w:val="space"/>
      <w:lvlText w:val="%4.%5.%6.%7.%8."/>
      <w:lvlJc w:val="left"/>
      <w:rPr>
        <w:rFonts w:hint="default"/>
      </w:rPr>
    </w:lvl>
    <w:lvl w:ilvl="8">
      <w:start w:val="1"/>
      <w:numFmt w:val="decimal"/>
      <w:suff w:val="space"/>
      <w:lvlText w:val="%4.%5.%6.%7.%8.%9"/>
      <w:lvlJc w:val="left"/>
      <w:rPr>
        <w:rFonts w:hint="default"/>
      </w:rPr>
    </w:lvl>
  </w:abstractNum>
  <w:abstractNum w:abstractNumId="18" w15:restartNumberingAfterBreak="0">
    <w:nsid w:val="1F7632CC"/>
    <w:multiLevelType w:val="multilevel"/>
    <w:tmpl w:val="4246CAA8"/>
    <w:lvl w:ilvl="0">
      <w:start w:val="1"/>
      <w:numFmt w:val="decimal"/>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15:restartNumberingAfterBreak="0">
    <w:nsid w:val="2DD46036"/>
    <w:multiLevelType w:val="hybridMultilevel"/>
    <w:tmpl w:val="5596F432"/>
    <w:lvl w:ilvl="0" w:tplc="04050001">
      <w:start w:val="1"/>
      <w:numFmt w:val="bullet"/>
      <w:lvlText w:val=""/>
      <w:lvlJc w:val="left"/>
      <w:pPr>
        <w:tabs>
          <w:tab w:val="num" w:pos="1657"/>
        </w:tabs>
        <w:ind w:left="1657" w:hanging="360"/>
      </w:pPr>
      <w:rPr>
        <w:rFonts w:ascii="Symbol" w:hAnsi="Symbol" w:hint="default"/>
      </w:rPr>
    </w:lvl>
    <w:lvl w:ilvl="1" w:tplc="04050003" w:tentative="1">
      <w:start w:val="1"/>
      <w:numFmt w:val="bullet"/>
      <w:lvlText w:val="o"/>
      <w:lvlJc w:val="left"/>
      <w:pPr>
        <w:tabs>
          <w:tab w:val="num" w:pos="2377"/>
        </w:tabs>
        <w:ind w:left="2377" w:hanging="360"/>
      </w:pPr>
      <w:rPr>
        <w:rFonts w:ascii="Courier New" w:hAnsi="Courier New" w:cs="Courier New" w:hint="default"/>
      </w:rPr>
    </w:lvl>
    <w:lvl w:ilvl="2" w:tplc="04050005" w:tentative="1">
      <w:start w:val="1"/>
      <w:numFmt w:val="bullet"/>
      <w:lvlText w:val=""/>
      <w:lvlJc w:val="left"/>
      <w:pPr>
        <w:tabs>
          <w:tab w:val="num" w:pos="3097"/>
        </w:tabs>
        <w:ind w:left="3097" w:hanging="360"/>
      </w:pPr>
      <w:rPr>
        <w:rFonts w:ascii="Wingdings" w:hAnsi="Wingdings" w:hint="default"/>
      </w:rPr>
    </w:lvl>
    <w:lvl w:ilvl="3" w:tplc="04050001" w:tentative="1">
      <w:start w:val="1"/>
      <w:numFmt w:val="bullet"/>
      <w:lvlText w:val=""/>
      <w:lvlJc w:val="left"/>
      <w:pPr>
        <w:tabs>
          <w:tab w:val="num" w:pos="3817"/>
        </w:tabs>
        <w:ind w:left="3817" w:hanging="360"/>
      </w:pPr>
      <w:rPr>
        <w:rFonts w:ascii="Symbol" w:hAnsi="Symbol" w:hint="default"/>
      </w:rPr>
    </w:lvl>
    <w:lvl w:ilvl="4" w:tplc="04050003" w:tentative="1">
      <w:start w:val="1"/>
      <w:numFmt w:val="bullet"/>
      <w:lvlText w:val="o"/>
      <w:lvlJc w:val="left"/>
      <w:pPr>
        <w:tabs>
          <w:tab w:val="num" w:pos="4537"/>
        </w:tabs>
        <w:ind w:left="4537" w:hanging="360"/>
      </w:pPr>
      <w:rPr>
        <w:rFonts w:ascii="Courier New" w:hAnsi="Courier New" w:cs="Courier New" w:hint="default"/>
      </w:rPr>
    </w:lvl>
    <w:lvl w:ilvl="5" w:tplc="04050005" w:tentative="1">
      <w:start w:val="1"/>
      <w:numFmt w:val="bullet"/>
      <w:lvlText w:val=""/>
      <w:lvlJc w:val="left"/>
      <w:pPr>
        <w:tabs>
          <w:tab w:val="num" w:pos="5257"/>
        </w:tabs>
        <w:ind w:left="5257" w:hanging="360"/>
      </w:pPr>
      <w:rPr>
        <w:rFonts w:ascii="Wingdings" w:hAnsi="Wingdings" w:hint="default"/>
      </w:rPr>
    </w:lvl>
    <w:lvl w:ilvl="6" w:tplc="04050001" w:tentative="1">
      <w:start w:val="1"/>
      <w:numFmt w:val="bullet"/>
      <w:lvlText w:val=""/>
      <w:lvlJc w:val="left"/>
      <w:pPr>
        <w:tabs>
          <w:tab w:val="num" w:pos="5977"/>
        </w:tabs>
        <w:ind w:left="5977" w:hanging="360"/>
      </w:pPr>
      <w:rPr>
        <w:rFonts w:ascii="Symbol" w:hAnsi="Symbol" w:hint="default"/>
      </w:rPr>
    </w:lvl>
    <w:lvl w:ilvl="7" w:tplc="04050003" w:tentative="1">
      <w:start w:val="1"/>
      <w:numFmt w:val="bullet"/>
      <w:lvlText w:val="o"/>
      <w:lvlJc w:val="left"/>
      <w:pPr>
        <w:tabs>
          <w:tab w:val="num" w:pos="6697"/>
        </w:tabs>
        <w:ind w:left="6697" w:hanging="360"/>
      </w:pPr>
      <w:rPr>
        <w:rFonts w:ascii="Courier New" w:hAnsi="Courier New" w:cs="Courier New" w:hint="default"/>
      </w:rPr>
    </w:lvl>
    <w:lvl w:ilvl="8" w:tplc="04050005" w:tentative="1">
      <w:start w:val="1"/>
      <w:numFmt w:val="bullet"/>
      <w:lvlText w:val=""/>
      <w:lvlJc w:val="left"/>
      <w:pPr>
        <w:tabs>
          <w:tab w:val="num" w:pos="7417"/>
        </w:tabs>
        <w:ind w:left="7417" w:hanging="360"/>
      </w:pPr>
      <w:rPr>
        <w:rFonts w:ascii="Wingdings" w:hAnsi="Wingdings" w:hint="default"/>
      </w:rPr>
    </w:lvl>
  </w:abstractNum>
  <w:abstractNum w:abstractNumId="20" w15:restartNumberingAfterBreak="0">
    <w:nsid w:val="32244F10"/>
    <w:multiLevelType w:val="multilevel"/>
    <w:tmpl w:val="C2A02212"/>
    <w:numStyleLink w:val="List-Contract"/>
  </w:abstractNum>
  <w:abstractNum w:abstractNumId="21" w15:restartNumberingAfterBreak="0">
    <w:nsid w:val="32FF2882"/>
    <w:multiLevelType w:val="hybridMultilevel"/>
    <w:tmpl w:val="4EF6B4FE"/>
    <w:lvl w:ilvl="0" w:tplc="291EE21A">
      <w:start w:val="1"/>
      <w:numFmt w:val="lowerLetter"/>
      <w:lvlText w:val="%1)"/>
      <w:lvlJc w:val="left"/>
      <w:pPr>
        <w:tabs>
          <w:tab w:val="num" w:pos="1032"/>
        </w:tabs>
        <w:ind w:left="1021" w:hanging="397"/>
      </w:pPr>
      <w:rPr>
        <w:rFonts w:ascii="Arial" w:eastAsia="Calibri" w:hAnsi="Arial" w:cs="Arial"/>
      </w:rPr>
    </w:lvl>
    <w:lvl w:ilvl="1" w:tplc="04050003" w:tentative="1">
      <w:start w:val="1"/>
      <w:numFmt w:val="bullet"/>
      <w:lvlText w:val="o"/>
      <w:lvlJc w:val="left"/>
      <w:pPr>
        <w:tabs>
          <w:tab w:val="num" w:pos="2377"/>
        </w:tabs>
        <w:ind w:left="2377" w:hanging="360"/>
      </w:pPr>
      <w:rPr>
        <w:rFonts w:ascii="Courier New" w:hAnsi="Courier New" w:cs="Courier New" w:hint="default"/>
      </w:rPr>
    </w:lvl>
    <w:lvl w:ilvl="2" w:tplc="04050005" w:tentative="1">
      <w:start w:val="1"/>
      <w:numFmt w:val="bullet"/>
      <w:lvlText w:val=""/>
      <w:lvlJc w:val="left"/>
      <w:pPr>
        <w:tabs>
          <w:tab w:val="num" w:pos="3097"/>
        </w:tabs>
        <w:ind w:left="3097" w:hanging="360"/>
      </w:pPr>
      <w:rPr>
        <w:rFonts w:ascii="Wingdings" w:hAnsi="Wingdings" w:hint="default"/>
      </w:rPr>
    </w:lvl>
    <w:lvl w:ilvl="3" w:tplc="04050001" w:tentative="1">
      <w:start w:val="1"/>
      <w:numFmt w:val="bullet"/>
      <w:lvlText w:val=""/>
      <w:lvlJc w:val="left"/>
      <w:pPr>
        <w:tabs>
          <w:tab w:val="num" w:pos="3817"/>
        </w:tabs>
        <w:ind w:left="3817" w:hanging="360"/>
      </w:pPr>
      <w:rPr>
        <w:rFonts w:ascii="Symbol" w:hAnsi="Symbol" w:hint="default"/>
      </w:rPr>
    </w:lvl>
    <w:lvl w:ilvl="4" w:tplc="04050003" w:tentative="1">
      <w:start w:val="1"/>
      <w:numFmt w:val="bullet"/>
      <w:lvlText w:val="o"/>
      <w:lvlJc w:val="left"/>
      <w:pPr>
        <w:tabs>
          <w:tab w:val="num" w:pos="4537"/>
        </w:tabs>
        <w:ind w:left="4537" w:hanging="360"/>
      </w:pPr>
      <w:rPr>
        <w:rFonts w:ascii="Courier New" w:hAnsi="Courier New" w:cs="Courier New" w:hint="default"/>
      </w:rPr>
    </w:lvl>
    <w:lvl w:ilvl="5" w:tplc="04050005" w:tentative="1">
      <w:start w:val="1"/>
      <w:numFmt w:val="bullet"/>
      <w:lvlText w:val=""/>
      <w:lvlJc w:val="left"/>
      <w:pPr>
        <w:tabs>
          <w:tab w:val="num" w:pos="5257"/>
        </w:tabs>
        <w:ind w:left="5257" w:hanging="360"/>
      </w:pPr>
      <w:rPr>
        <w:rFonts w:ascii="Wingdings" w:hAnsi="Wingdings" w:hint="default"/>
      </w:rPr>
    </w:lvl>
    <w:lvl w:ilvl="6" w:tplc="04050001" w:tentative="1">
      <w:start w:val="1"/>
      <w:numFmt w:val="bullet"/>
      <w:lvlText w:val=""/>
      <w:lvlJc w:val="left"/>
      <w:pPr>
        <w:tabs>
          <w:tab w:val="num" w:pos="5977"/>
        </w:tabs>
        <w:ind w:left="5977" w:hanging="360"/>
      </w:pPr>
      <w:rPr>
        <w:rFonts w:ascii="Symbol" w:hAnsi="Symbol" w:hint="default"/>
      </w:rPr>
    </w:lvl>
    <w:lvl w:ilvl="7" w:tplc="04050003" w:tentative="1">
      <w:start w:val="1"/>
      <w:numFmt w:val="bullet"/>
      <w:lvlText w:val="o"/>
      <w:lvlJc w:val="left"/>
      <w:pPr>
        <w:tabs>
          <w:tab w:val="num" w:pos="6697"/>
        </w:tabs>
        <w:ind w:left="6697" w:hanging="360"/>
      </w:pPr>
      <w:rPr>
        <w:rFonts w:ascii="Courier New" w:hAnsi="Courier New" w:cs="Courier New" w:hint="default"/>
      </w:rPr>
    </w:lvl>
    <w:lvl w:ilvl="8" w:tplc="04050005" w:tentative="1">
      <w:start w:val="1"/>
      <w:numFmt w:val="bullet"/>
      <w:lvlText w:val=""/>
      <w:lvlJc w:val="left"/>
      <w:pPr>
        <w:tabs>
          <w:tab w:val="num" w:pos="7417"/>
        </w:tabs>
        <w:ind w:left="7417" w:hanging="360"/>
      </w:pPr>
      <w:rPr>
        <w:rFonts w:ascii="Wingdings" w:hAnsi="Wingdings" w:hint="default"/>
      </w:rPr>
    </w:lvl>
  </w:abstractNum>
  <w:abstractNum w:abstractNumId="22" w15:restartNumberingAfterBreak="0">
    <w:nsid w:val="34F02050"/>
    <w:multiLevelType w:val="hybridMultilevel"/>
    <w:tmpl w:val="1DBE7962"/>
    <w:name w:val="WW8Num82"/>
    <w:lvl w:ilvl="0" w:tplc="0D34E902">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cs="Arial" w:hint="default"/>
        <w:color w:val="auto"/>
      </w:rPr>
    </w:lvl>
    <w:lvl w:ilvl="1">
      <w:start w:val="1"/>
      <w:numFmt w:val="bullet"/>
      <w:pStyle w:val="Seznamsodrkami2"/>
      <w:lvlText w:val="—"/>
      <w:lvlJc w:val="left"/>
      <w:pPr>
        <w:ind w:left="624" w:hanging="312"/>
      </w:pPr>
      <w:rPr>
        <w:rFonts w:ascii="Arial" w:hAnsi="Arial" w:cs="Arial" w:hint="default"/>
        <w:color w:val="auto"/>
      </w:rPr>
    </w:lvl>
    <w:lvl w:ilvl="2">
      <w:start w:val="1"/>
      <w:numFmt w:val="bullet"/>
      <w:pStyle w:val="Seznamsodrkami3"/>
      <w:lvlText w:val="—"/>
      <w:lvlJc w:val="left"/>
      <w:pPr>
        <w:ind w:left="936" w:hanging="312"/>
      </w:pPr>
      <w:rPr>
        <w:rFonts w:ascii="Arial" w:hAnsi="Arial" w:cs="Arial" w:hint="default"/>
        <w:color w:val="auto"/>
      </w:rPr>
    </w:lvl>
    <w:lvl w:ilvl="3">
      <w:start w:val="1"/>
      <w:numFmt w:val="bullet"/>
      <w:pStyle w:val="Seznamsodrkami4"/>
      <w:lvlText w:val="—"/>
      <w:lvlJc w:val="left"/>
      <w:pPr>
        <w:ind w:left="1248" w:hanging="312"/>
      </w:pPr>
      <w:rPr>
        <w:rFonts w:ascii="Arial" w:hAnsi="Arial" w:cs="Arial" w:hint="default"/>
        <w:color w:val="auto"/>
      </w:rPr>
    </w:lvl>
    <w:lvl w:ilvl="4">
      <w:start w:val="1"/>
      <w:numFmt w:val="bullet"/>
      <w:pStyle w:val="Seznamsodrkami5"/>
      <w:lvlText w:val="—"/>
      <w:lvlJc w:val="left"/>
      <w:pPr>
        <w:ind w:left="1560" w:hanging="312"/>
      </w:pPr>
      <w:rPr>
        <w:rFonts w:ascii="Arial" w:hAnsi="Arial" w:cs="Arial" w:hint="default"/>
        <w:color w:val="auto"/>
      </w:rPr>
    </w:lvl>
    <w:lvl w:ilvl="5">
      <w:start w:val="1"/>
      <w:numFmt w:val="bullet"/>
      <w:pStyle w:val="ListBullet6CzechRadio"/>
      <w:lvlText w:val="—"/>
      <w:lvlJc w:val="left"/>
      <w:pPr>
        <w:ind w:left="1872" w:hanging="312"/>
      </w:pPr>
      <w:rPr>
        <w:rFonts w:ascii="Arial" w:hAnsi="Arial" w:cs="Arial" w:hint="default"/>
        <w:color w:val="auto"/>
      </w:rPr>
    </w:lvl>
    <w:lvl w:ilvl="6">
      <w:start w:val="1"/>
      <w:numFmt w:val="bullet"/>
      <w:pStyle w:val="ListBullet7CzechRadio"/>
      <w:lvlText w:val="—"/>
      <w:lvlJc w:val="left"/>
      <w:pPr>
        <w:ind w:left="2184" w:hanging="312"/>
      </w:pPr>
      <w:rPr>
        <w:rFonts w:ascii="Arial" w:hAnsi="Arial" w:cs="Arial" w:hint="default"/>
        <w:color w:val="auto"/>
      </w:rPr>
    </w:lvl>
    <w:lvl w:ilvl="7">
      <w:start w:val="1"/>
      <w:numFmt w:val="bullet"/>
      <w:pStyle w:val="ListBullet8CzechRadio"/>
      <w:lvlText w:val="—"/>
      <w:lvlJc w:val="left"/>
      <w:pPr>
        <w:ind w:left="2496" w:hanging="312"/>
      </w:pPr>
      <w:rPr>
        <w:rFonts w:ascii="Arial" w:hAnsi="Arial" w:cs="Arial" w:hint="default"/>
        <w:color w:val="auto"/>
      </w:rPr>
    </w:lvl>
    <w:lvl w:ilvl="8">
      <w:start w:val="1"/>
      <w:numFmt w:val="bullet"/>
      <w:pStyle w:val="ListBullet9CzechRadio"/>
      <w:lvlText w:val="—"/>
      <w:lvlJc w:val="left"/>
      <w:pPr>
        <w:ind w:left="2808" w:hanging="312"/>
      </w:pPr>
      <w:rPr>
        <w:rFonts w:ascii="Arial" w:hAnsi="Arial" w:cs="Arial" w:hint="default"/>
        <w:color w:val="auto"/>
      </w:rPr>
    </w:lvl>
  </w:abstractNum>
  <w:abstractNum w:abstractNumId="24" w15:restartNumberingAfterBreak="0">
    <w:nsid w:val="42EA4ADB"/>
    <w:multiLevelType w:val="hybridMultilevel"/>
    <w:tmpl w:val="997E09BE"/>
    <w:lvl w:ilvl="0" w:tplc="54CA40A0">
      <w:start w:val="7"/>
      <w:numFmt w:val="decimal"/>
      <w:lvlText w:val="%1."/>
      <w:lvlJc w:val="left"/>
      <w:pPr>
        <w:ind w:left="567" w:hanging="567"/>
      </w:pPr>
      <w:rPr>
        <w:rFonts w:hint="default"/>
      </w:rPr>
    </w:lvl>
    <w:lvl w:ilvl="1" w:tplc="0405000F">
      <w:start w:val="1"/>
      <w:numFmt w:val="decimal"/>
      <w:lvlText w:val="%2."/>
      <w:lvlJc w:val="left"/>
      <w:pPr>
        <w:ind w:left="1783" w:hanging="360"/>
      </w:pPr>
      <w:rPr>
        <w:rFonts w:hint="default"/>
      </w:rPr>
    </w:lvl>
    <w:lvl w:ilvl="2" w:tplc="0405001B" w:tentative="1">
      <w:start w:val="1"/>
      <w:numFmt w:val="lowerRoman"/>
      <w:lvlText w:val="%3."/>
      <w:lvlJc w:val="right"/>
      <w:pPr>
        <w:ind w:left="2503" w:hanging="180"/>
      </w:pPr>
    </w:lvl>
    <w:lvl w:ilvl="3" w:tplc="0405000F" w:tentative="1">
      <w:start w:val="1"/>
      <w:numFmt w:val="decimal"/>
      <w:lvlText w:val="%4."/>
      <w:lvlJc w:val="left"/>
      <w:pPr>
        <w:ind w:left="3223" w:hanging="360"/>
      </w:pPr>
    </w:lvl>
    <w:lvl w:ilvl="4" w:tplc="04050019" w:tentative="1">
      <w:start w:val="1"/>
      <w:numFmt w:val="lowerLetter"/>
      <w:lvlText w:val="%5."/>
      <w:lvlJc w:val="left"/>
      <w:pPr>
        <w:ind w:left="3943" w:hanging="360"/>
      </w:pPr>
    </w:lvl>
    <w:lvl w:ilvl="5" w:tplc="0405001B" w:tentative="1">
      <w:start w:val="1"/>
      <w:numFmt w:val="lowerRoman"/>
      <w:lvlText w:val="%6."/>
      <w:lvlJc w:val="right"/>
      <w:pPr>
        <w:ind w:left="4663" w:hanging="180"/>
      </w:pPr>
    </w:lvl>
    <w:lvl w:ilvl="6" w:tplc="0405000F" w:tentative="1">
      <w:start w:val="1"/>
      <w:numFmt w:val="decimal"/>
      <w:lvlText w:val="%7."/>
      <w:lvlJc w:val="left"/>
      <w:pPr>
        <w:ind w:left="5383" w:hanging="360"/>
      </w:pPr>
    </w:lvl>
    <w:lvl w:ilvl="7" w:tplc="04050019" w:tentative="1">
      <w:start w:val="1"/>
      <w:numFmt w:val="lowerLetter"/>
      <w:lvlText w:val="%8."/>
      <w:lvlJc w:val="left"/>
      <w:pPr>
        <w:ind w:left="6103" w:hanging="360"/>
      </w:pPr>
    </w:lvl>
    <w:lvl w:ilvl="8" w:tplc="0405001B" w:tentative="1">
      <w:start w:val="1"/>
      <w:numFmt w:val="lowerRoman"/>
      <w:lvlText w:val="%9."/>
      <w:lvlJc w:val="right"/>
      <w:pPr>
        <w:ind w:left="6823" w:hanging="180"/>
      </w:pPr>
    </w:lvl>
  </w:abstractNum>
  <w:abstractNum w:abstractNumId="25" w15:restartNumberingAfterBreak="0">
    <w:nsid w:val="47D877DC"/>
    <w:multiLevelType w:val="multilevel"/>
    <w:tmpl w:val="023C2DE0"/>
    <w:styleLink w:val="Headings-Numbered"/>
    <w:lvl w:ilvl="0">
      <w:start w:val="1"/>
      <w:numFmt w:val="decimal"/>
      <w:suff w:val="space"/>
      <w:lvlText w:val="%1."/>
      <w:lvlJc w:val="left"/>
      <w:rPr>
        <w:rFonts w:hint="default"/>
      </w:rPr>
    </w:lvl>
    <w:lvl w:ilvl="1">
      <w:start w:val="1"/>
      <w:numFmt w:val="decimal"/>
      <w:suff w:val="space"/>
      <w:lvlText w:val="%1.%2"/>
      <w:lvlJc w:val="left"/>
      <w:rPr>
        <w:rFonts w:hint="default"/>
      </w:rPr>
    </w:lvl>
    <w:lvl w:ilvl="2">
      <w:start w:val="1"/>
      <w:numFmt w:val="decimal"/>
      <w:suff w:val="space"/>
      <w:lvlText w:val="%1.%2.%3"/>
      <w:lvlJc w:val="left"/>
      <w:rPr>
        <w:rFonts w:hint="default"/>
      </w:rPr>
    </w:lvl>
    <w:lvl w:ilvl="3">
      <w:start w:val="1"/>
      <w:numFmt w:val="decimal"/>
      <w:suff w:val="space"/>
      <w:lvlText w:val="%1.%2.%3.%4"/>
      <w:lvlJc w:val="left"/>
      <w:rPr>
        <w:rFonts w:hint="default"/>
      </w:rPr>
    </w:lvl>
    <w:lvl w:ilvl="4">
      <w:start w:val="1"/>
      <w:numFmt w:val="decimal"/>
      <w:suff w:val="space"/>
      <w:lvlText w:val="%1.%2.%3.%4.%5"/>
      <w:lvlJc w:val="left"/>
      <w:rPr>
        <w:rFonts w:hint="default"/>
      </w:rPr>
    </w:lvl>
    <w:lvl w:ilvl="5">
      <w:start w:val="1"/>
      <w:numFmt w:val="decimal"/>
      <w:suff w:val="space"/>
      <w:lvlText w:val="%1.%2.%3.%4.%5.%6"/>
      <w:lvlJc w:val="left"/>
      <w:rPr>
        <w:rFonts w:hint="default"/>
      </w:rPr>
    </w:lvl>
    <w:lvl w:ilvl="6">
      <w:start w:val="1"/>
      <w:numFmt w:val="decimal"/>
      <w:suff w:val="space"/>
      <w:lvlText w:val="%1.%2.%3.%4.%5.%6.%7"/>
      <w:lvlJc w:val="left"/>
      <w:rPr>
        <w:rFonts w:hint="default"/>
      </w:rPr>
    </w:lvl>
    <w:lvl w:ilvl="7">
      <w:start w:val="1"/>
      <w:numFmt w:val="decimal"/>
      <w:suff w:val="space"/>
      <w:lvlText w:val="%1.%2.%3.%4.%5.%6.%7.%8"/>
      <w:lvlJc w:val="left"/>
      <w:rPr>
        <w:rFonts w:hint="default"/>
      </w:rPr>
    </w:lvl>
    <w:lvl w:ilvl="8">
      <w:start w:val="1"/>
      <w:numFmt w:val="decimal"/>
      <w:suff w:val="space"/>
      <w:lvlText w:val="%1.%2.%3.%4.%5.%6.%7.%8.%9"/>
      <w:lvlJc w:val="left"/>
      <w:rPr>
        <w:rFonts w:hint="default"/>
      </w:rPr>
    </w:lvl>
  </w:abstractNum>
  <w:abstractNum w:abstractNumId="26"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2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cs="Arial" w:hint="default"/>
        <w:b/>
        <w:bCs/>
        <w:i w:val="0"/>
        <w:iCs w:val="0"/>
        <w:color w:val="519FD7"/>
      </w:rPr>
    </w:lvl>
    <w:lvl w:ilvl="2">
      <w:start w:val="1"/>
      <w:numFmt w:val="bullet"/>
      <w:lvlText w:val="—"/>
      <w:lvlJc w:val="left"/>
      <w:pPr>
        <w:ind w:left="936" w:hanging="312"/>
      </w:pPr>
      <w:rPr>
        <w:rFonts w:ascii="Arial" w:hAnsi="Arial" w:cs="Arial" w:hint="default"/>
        <w:color w:val="519FD7"/>
      </w:rPr>
    </w:lvl>
    <w:lvl w:ilvl="3">
      <w:start w:val="1"/>
      <w:numFmt w:val="bullet"/>
      <w:lvlText w:val="—"/>
      <w:lvlJc w:val="left"/>
      <w:pPr>
        <w:ind w:left="1248" w:hanging="312"/>
      </w:pPr>
      <w:rPr>
        <w:rFonts w:ascii="Arial" w:hAnsi="Arial" w:cs="Arial" w:hint="default"/>
        <w:color w:val="519FD7"/>
      </w:rPr>
    </w:lvl>
    <w:lvl w:ilvl="4">
      <w:start w:val="1"/>
      <w:numFmt w:val="bullet"/>
      <w:lvlText w:val="—"/>
      <w:lvlJc w:val="left"/>
      <w:pPr>
        <w:ind w:left="1560" w:hanging="312"/>
      </w:pPr>
      <w:rPr>
        <w:rFonts w:ascii="Arial" w:hAnsi="Arial" w:cs="Arial" w:hint="default"/>
        <w:color w:val="519FD7"/>
      </w:rPr>
    </w:lvl>
    <w:lvl w:ilvl="5">
      <w:start w:val="1"/>
      <w:numFmt w:val="bullet"/>
      <w:lvlText w:val="—"/>
      <w:lvlJc w:val="left"/>
      <w:pPr>
        <w:ind w:left="1872" w:hanging="312"/>
      </w:pPr>
      <w:rPr>
        <w:rFonts w:ascii="Arial" w:hAnsi="Arial" w:cs="Arial" w:hint="default"/>
        <w:color w:val="519FD7"/>
      </w:rPr>
    </w:lvl>
    <w:lvl w:ilvl="6">
      <w:start w:val="1"/>
      <w:numFmt w:val="bullet"/>
      <w:lvlText w:val="—"/>
      <w:lvlJc w:val="left"/>
      <w:pPr>
        <w:ind w:left="2184" w:hanging="312"/>
      </w:pPr>
      <w:rPr>
        <w:rFonts w:ascii="Arial" w:hAnsi="Arial" w:cs="Arial" w:hint="default"/>
        <w:color w:val="519FD7"/>
      </w:rPr>
    </w:lvl>
    <w:lvl w:ilvl="7">
      <w:start w:val="1"/>
      <w:numFmt w:val="bullet"/>
      <w:lvlText w:val="—"/>
      <w:lvlJc w:val="left"/>
      <w:pPr>
        <w:ind w:left="2496" w:hanging="312"/>
      </w:pPr>
      <w:rPr>
        <w:rFonts w:ascii="Arial" w:hAnsi="Arial" w:cs="Arial" w:hint="default"/>
        <w:color w:val="519FD7"/>
      </w:rPr>
    </w:lvl>
    <w:lvl w:ilvl="8">
      <w:start w:val="1"/>
      <w:numFmt w:val="bullet"/>
      <w:lvlText w:val="—"/>
      <w:lvlJc w:val="left"/>
      <w:pPr>
        <w:ind w:left="2808" w:hanging="312"/>
      </w:pPr>
      <w:rPr>
        <w:rFonts w:ascii="Arial" w:hAnsi="Arial" w:cs="Arial" w:hint="default"/>
        <w:color w:val="519FD7"/>
      </w:rPr>
    </w:lvl>
  </w:abstractNum>
  <w:abstractNum w:abstractNumId="29" w15:restartNumberingAfterBreak="0">
    <w:nsid w:val="5D8A45A8"/>
    <w:multiLevelType w:val="multilevel"/>
    <w:tmpl w:val="5456ED1A"/>
    <w:styleLink w:val="Section-Contract"/>
    <w:lvl w:ilvl="0">
      <w:start w:val="1"/>
      <w:numFmt w:val="upperRoman"/>
      <w:suff w:val="space"/>
      <w:lvlText w:val="%1."/>
      <w:lvlJc w:val="left"/>
      <w:rPr>
        <w:rFonts w:hint="default"/>
      </w:rPr>
    </w:lvl>
    <w:lvl w:ilvl="1">
      <w:start w:val="1"/>
      <w:numFmt w:val="none"/>
      <w:suff w:val="nothing"/>
      <w:lvlText w:val=""/>
      <w:lvlJc w:val="left"/>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0" w15:restartNumberingAfterBreak="0">
    <w:nsid w:val="5F1337F7"/>
    <w:multiLevelType w:val="hybridMultilevel"/>
    <w:tmpl w:val="93EC61BA"/>
    <w:name w:val="WW8Num8223"/>
    <w:lvl w:ilvl="0" w:tplc="B40A6B5E">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63F16652"/>
    <w:multiLevelType w:val="hybridMultilevel"/>
    <w:tmpl w:val="6F440878"/>
    <w:lvl w:ilvl="0" w:tplc="04050001">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32" w15:restartNumberingAfterBreak="0">
    <w:nsid w:val="6F393A09"/>
    <w:multiLevelType w:val="multilevel"/>
    <w:tmpl w:val="4246CAA8"/>
    <w:styleLink w:val="Captions-Numbering"/>
    <w:lvl w:ilvl="0">
      <w:start w:val="1"/>
      <w:numFmt w:val="decimal"/>
      <w:lvlText w:val="%1."/>
      <w:lvlJc w:val="left"/>
      <w:pPr>
        <w:ind w:left="312" w:hanging="312"/>
      </w:pPr>
      <w:rPr>
        <w:rFonts w:hint="default"/>
      </w:rPr>
    </w:lvl>
    <w:lvl w:ilvl="1">
      <w:start w:val="1"/>
      <w:numFmt w:val="bullet"/>
      <w:lvlText w:val="—"/>
      <w:lvlJc w:val="left"/>
      <w:pPr>
        <w:ind w:left="624" w:hanging="312"/>
      </w:pPr>
      <w:rPr>
        <w:rFonts w:ascii="Arial" w:hAnsi="Arial" w:cs="Arial" w:hint="default"/>
        <w:color w:val="auto"/>
      </w:rPr>
    </w:lvl>
    <w:lvl w:ilvl="2">
      <w:start w:val="1"/>
      <w:numFmt w:val="bullet"/>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33" w15:restartNumberingAfterBreak="0">
    <w:nsid w:val="71B32438"/>
    <w:multiLevelType w:val="hybridMultilevel"/>
    <w:tmpl w:val="57EA31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1E32A4"/>
    <w:multiLevelType w:val="hybridMultilevel"/>
    <w:tmpl w:val="E4D20818"/>
    <w:lvl w:ilvl="0" w:tplc="EB2A3606">
      <w:start w:val="140"/>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23"/>
  </w:num>
  <w:num w:numId="7">
    <w:abstractNumId w:val="14"/>
  </w:num>
  <w:num w:numId="8">
    <w:abstractNumId w:val="17"/>
  </w:num>
  <w:num w:numId="9">
    <w:abstractNumId w:val="25"/>
  </w:num>
  <w:num w:numId="10">
    <w:abstractNumId w:val="15"/>
  </w:num>
  <w:num w:numId="11">
    <w:abstractNumId w:val="32"/>
  </w:num>
  <w:num w:numId="12">
    <w:abstractNumId w:val="28"/>
  </w:num>
  <w:num w:numId="13">
    <w:abstractNumId w:val="10"/>
  </w:num>
  <w:num w:numId="14">
    <w:abstractNumId w:val="8"/>
  </w:num>
  <w:num w:numId="15">
    <w:abstractNumId w:val="27"/>
  </w:num>
  <w:num w:numId="16">
    <w:abstractNumId w:val="29"/>
  </w:num>
  <w:num w:numId="17">
    <w:abstractNumId w:val="9"/>
  </w:num>
  <w:num w:numId="18">
    <w:abstractNumId w:val="20"/>
    <w:lvlOverride w:ilvl="0">
      <w:lvl w:ilvl="0">
        <w:start w:val="1"/>
        <w:numFmt w:val="upperRoman"/>
        <w:suff w:val="space"/>
        <w:lvlText w:val="%1."/>
        <w:lvlJc w:val="left"/>
        <w:rPr>
          <w:rFonts w:hint="default"/>
        </w:rPr>
      </w:lvl>
    </w:lvlOverride>
    <w:lvlOverride w:ilvl="1">
      <w:lvl w:ilvl="1">
        <w:start w:val="1"/>
        <w:numFmt w:val="decimal"/>
        <w:lvlText w:val="%2."/>
        <w:lvlJc w:val="left"/>
        <w:pPr>
          <w:ind w:left="312" w:hanging="312"/>
        </w:pPr>
        <w:rPr>
          <w:rFonts w:hint="default"/>
          <w:b w:val="0"/>
          <w:bCs w:val="0"/>
        </w:rPr>
      </w:lvl>
    </w:lvlOverride>
    <w:lvlOverride w:ilvl="2">
      <w:lvl w:ilvl="2">
        <w:start w:val="1"/>
        <w:numFmt w:val="lowerLetter"/>
        <w:lvlText w:val="%3)"/>
        <w:lvlJc w:val="left"/>
        <w:pPr>
          <w:ind w:left="624" w:hanging="312"/>
        </w:pPr>
        <w:rPr>
          <w:rFonts w:hint="default"/>
          <w:b w:val="0"/>
          <w:bCs w:val="0"/>
        </w:rPr>
      </w:lvl>
    </w:lvlOverride>
    <w:lvlOverride w:ilvl="3">
      <w:lvl w:ilvl="3">
        <w:start w:val="1"/>
        <w:numFmt w:val="bullet"/>
        <w:lvlText w:val="—"/>
        <w:lvlJc w:val="left"/>
        <w:pPr>
          <w:ind w:left="936" w:hanging="312"/>
        </w:pPr>
        <w:rPr>
          <w:rFonts w:ascii="Arial" w:hAnsi="Arial" w:cs="Arial" w:hint="default"/>
          <w:color w:val="auto"/>
        </w:rPr>
      </w:lvl>
    </w:lvlOverride>
    <w:lvlOverride w:ilvl="4">
      <w:lvl w:ilvl="4">
        <w:start w:val="1"/>
        <w:numFmt w:val="bullet"/>
        <w:lvlText w:val="—"/>
        <w:lvlJc w:val="left"/>
        <w:pPr>
          <w:ind w:left="1247" w:hanging="311"/>
        </w:pPr>
        <w:rPr>
          <w:rFonts w:ascii="Arial" w:hAnsi="Arial" w:cs="Arial" w:hint="default"/>
          <w:color w:val="auto"/>
        </w:rPr>
      </w:lvl>
    </w:lvlOverride>
    <w:lvlOverride w:ilvl="5">
      <w:lvl w:ilvl="5">
        <w:start w:val="1"/>
        <w:numFmt w:val="bullet"/>
        <w:lvlText w:val="—"/>
        <w:lvlJc w:val="left"/>
        <w:pPr>
          <w:ind w:left="1559" w:hanging="312"/>
        </w:pPr>
        <w:rPr>
          <w:rFonts w:ascii="Arial" w:hAnsi="Arial" w:cs="Arial" w:hint="default"/>
          <w:color w:val="auto"/>
        </w:rPr>
      </w:lvl>
    </w:lvlOverride>
    <w:lvlOverride w:ilvl="6">
      <w:lvl w:ilvl="6">
        <w:start w:val="1"/>
        <w:numFmt w:val="bullet"/>
        <w:lvlText w:val="—"/>
        <w:lvlJc w:val="left"/>
        <w:pPr>
          <w:ind w:left="1871" w:hanging="312"/>
        </w:pPr>
        <w:rPr>
          <w:rFonts w:ascii="Arial" w:hAnsi="Arial" w:cs="Arial" w:hint="default"/>
          <w:color w:val="auto"/>
        </w:rPr>
      </w:lvl>
    </w:lvlOverride>
    <w:lvlOverride w:ilvl="7">
      <w:lvl w:ilvl="7">
        <w:start w:val="1"/>
        <w:numFmt w:val="bullet"/>
        <w:lvlText w:val="—"/>
        <w:lvlJc w:val="left"/>
        <w:pPr>
          <w:ind w:left="2183" w:hanging="312"/>
        </w:pPr>
        <w:rPr>
          <w:rFonts w:ascii="Arial" w:hAnsi="Arial" w:cs="Arial" w:hint="default"/>
          <w:color w:val="auto"/>
        </w:rPr>
      </w:lvl>
    </w:lvlOverride>
    <w:lvlOverride w:ilvl="8">
      <w:lvl w:ilvl="8">
        <w:start w:val="1"/>
        <w:numFmt w:val="bullet"/>
        <w:lvlText w:val="—"/>
        <w:lvlJc w:val="left"/>
        <w:pPr>
          <w:ind w:left="2495" w:hanging="312"/>
        </w:pPr>
        <w:rPr>
          <w:rFonts w:ascii="Arial" w:hAnsi="Arial" w:cs="Arial" w:hint="default"/>
          <w:color w:val="auto"/>
        </w:rPr>
      </w:lvl>
    </w:lvlOverride>
  </w:num>
  <w:num w:numId="19">
    <w:abstractNumId w:val="20"/>
    <w:lvlOverride w:ilvl="0">
      <w:startOverride w:val="1"/>
      <w:lvl w:ilvl="0">
        <w:start w:val="1"/>
        <w:numFmt w:val="upperRoman"/>
        <w:suff w:val="space"/>
        <w:lvlText w:val="%1."/>
        <w:lvlJc w:val="left"/>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cs="Arial" w:hint="default"/>
          <w:color w:val="auto"/>
        </w:rPr>
      </w:lvl>
    </w:lvlOverride>
    <w:lvlOverride w:ilvl="4">
      <w:startOverride w:val="1"/>
      <w:lvl w:ilvl="4">
        <w:start w:val="1"/>
        <w:numFmt w:val="bullet"/>
        <w:lvlText w:val="—"/>
        <w:lvlJc w:val="left"/>
        <w:pPr>
          <w:ind w:left="1247" w:hanging="311"/>
        </w:pPr>
        <w:rPr>
          <w:rFonts w:ascii="Arial" w:hAnsi="Arial" w:cs="Arial" w:hint="default"/>
          <w:color w:val="auto"/>
        </w:rPr>
      </w:lvl>
    </w:lvlOverride>
    <w:lvlOverride w:ilvl="5">
      <w:startOverride w:val="1"/>
      <w:lvl w:ilvl="5">
        <w:start w:val="1"/>
        <w:numFmt w:val="bullet"/>
        <w:lvlText w:val="—"/>
        <w:lvlJc w:val="left"/>
        <w:pPr>
          <w:ind w:left="1559" w:hanging="312"/>
        </w:pPr>
        <w:rPr>
          <w:rFonts w:ascii="Arial" w:hAnsi="Arial" w:cs="Arial" w:hint="default"/>
          <w:color w:val="auto"/>
        </w:rPr>
      </w:lvl>
    </w:lvlOverride>
    <w:lvlOverride w:ilvl="6">
      <w:startOverride w:val="1"/>
      <w:lvl w:ilvl="6">
        <w:start w:val="1"/>
        <w:numFmt w:val="bullet"/>
        <w:lvlText w:val="—"/>
        <w:lvlJc w:val="left"/>
        <w:pPr>
          <w:ind w:left="1871" w:hanging="312"/>
        </w:pPr>
        <w:rPr>
          <w:rFonts w:ascii="Arial" w:hAnsi="Arial" w:cs="Arial" w:hint="default"/>
          <w:color w:val="auto"/>
        </w:rPr>
      </w:lvl>
    </w:lvlOverride>
    <w:lvlOverride w:ilvl="7">
      <w:startOverride w:val="1"/>
      <w:lvl w:ilvl="7">
        <w:start w:val="1"/>
        <w:numFmt w:val="bullet"/>
        <w:lvlText w:val="—"/>
        <w:lvlJc w:val="left"/>
        <w:pPr>
          <w:ind w:left="2183" w:hanging="312"/>
        </w:pPr>
        <w:rPr>
          <w:rFonts w:ascii="Arial" w:hAnsi="Arial" w:cs="Arial" w:hint="default"/>
          <w:color w:val="auto"/>
        </w:rPr>
      </w:lvl>
    </w:lvlOverride>
    <w:lvlOverride w:ilvl="8">
      <w:startOverride w:val="1"/>
      <w:lvl w:ilvl="8">
        <w:start w:val="1"/>
        <w:numFmt w:val="bullet"/>
        <w:lvlText w:val="—"/>
        <w:lvlJc w:val="left"/>
        <w:pPr>
          <w:ind w:left="2495" w:hanging="312"/>
        </w:pPr>
        <w:rPr>
          <w:rFonts w:ascii="Arial" w:hAnsi="Arial" w:cs="Arial" w:hint="default"/>
          <w:color w:val="auto"/>
        </w:rPr>
      </w:lvl>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0"/>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4">
    <w:abstractNumId w:val="5"/>
  </w:num>
  <w:num w:numId="25">
    <w:abstractNumId w:val="31"/>
  </w:num>
  <w:num w:numId="26">
    <w:abstractNumId w:val="13"/>
  </w:num>
  <w:num w:numId="27">
    <w:abstractNumId w:val="20"/>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bCs w:val="0"/>
        </w:rPr>
      </w:lvl>
    </w:lvlOverride>
    <w:lvlOverride w:ilvl="2">
      <w:lvl w:ilvl="2">
        <w:start w:val="1"/>
        <w:numFmt w:val="lowerLetter"/>
        <w:lvlText w:val="%3)"/>
        <w:lvlJc w:val="left"/>
        <w:pPr>
          <w:ind w:left="567" w:hanging="255"/>
        </w:pPr>
        <w:rPr>
          <w:rFonts w:hint="default"/>
          <w:b w:val="0"/>
          <w:bCs w:val="0"/>
        </w:rPr>
      </w:lvl>
    </w:lvlOverride>
    <w:lvlOverride w:ilvl="3">
      <w:lvl w:ilvl="3">
        <w:start w:val="1"/>
        <w:numFmt w:val="bullet"/>
        <w:lvlText w:val="—"/>
        <w:lvlJc w:val="left"/>
        <w:pPr>
          <w:ind w:left="936" w:hanging="312"/>
        </w:pPr>
        <w:rPr>
          <w:rFonts w:ascii="Arial" w:hAnsi="Arial" w:cs="Arial" w:hint="default"/>
          <w:color w:val="auto"/>
        </w:rPr>
      </w:lvl>
    </w:lvlOverride>
    <w:lvlOverride w:ilvl="4">
      <w:lvl w:ilvl="4">
        <w:start w:val="1"/>
        <w:numFmt w:val="bullet"/>
        <w:lvlText w:val="—"/>
        <w:lvlJc w:val="left"/>
        <w:pPr>
          <w:ind w:left="1247" w:hanging="311"/>
        </w:pPr>
        <w:rPr>
          <w:rFonts w:ascii="Arial" w:hAnsi="Arial" w:cs="Arial" w:hint="default"/>
          <w:color w:val="auto"/>
        </w:rPr>
      </w:lvl>
    </w:lvlOverride>
    <w:lvlOverride w:ilvl="5">
      <w:lvl w:ilvl="5">
        <w:start w:val="1"/>
        <w:numFmt w:val="bullet"/>
        <w:lvlText w:val="—"/>
        <w:lvlJc w:val="left"/>
        <w:pPr>
          <w:ind w:left="1559" w:hanging="312"/>
        </w:pPr>
        <w:rPr>
          <w:rFonts w:ascii="Arial" w:hAnsi="Arial" w:cs="Arial" w:hint="default"/>
          <w:color w:val="auto"/>
        </w:rPr>
      </w:lvl>
    </w:lvlOverride>
    <w:lvlOverride w:ilvl="6">
      <w:lvl w:ilvl="6">
        <w:start w:val="1"/>
        <w:numFmt w:val="bullet"/>
        <w:lvlText w:val="—"/>
        <w:lvlJc w:val="left"/>
        <w:pPr>
          <w:ind w:left="1871" w:hanging="312"/>
        </w:pPr>
        <w:rPr>
          <w:rFonts w:ascii="Arial" w:hAnsi="Arial" w:cs="Arial" w:hint="default"/>
          <w:color w:val="auto"/>
        </w:rPr>
      </w:lvl>
    </w:lvlOverride>
    <w:lvlOverride w:ilvl="7">
      <w:lvl w:ilvl="7">
        <w:start w:val="1"/>
        <w:numFmt w:val="bullet"/>
        <w:lvlText w:val="—"/>
        <w:lvlJc w:val="left"/>
        <w:pPr>
          <w:ind w:left="2183" w:hanging="312"/>
        </w:pPr>
        <w:rPr>
          <w:rFonts w:ascii="Arial" w:hAnsi="Arial" w:cs="Arial" w:hint="default"/>
          <w:color w:val="auto"/>
        </w:rPr>
      </w:lvl>
    </w:lvlOverride>
    <w:lvlOverride w:ilvl="8">
      <w:lvl w:ilvl="8">
        <w:start w:val="1"/>
        <w:numFmt w:val="bullet"/>
        <w:lvlText w:val="—"/>
        <w:lvlJc w:val="left"/>
        <w:pPr>
          <w:ind w:left="2495" w:hanging="312"/>
        </w:pPr>
        <w:rPr>
          <w:rFonts w:ascii="Arial" w:hAnsi="Arial" w:cs="Arial" w:hint="default"/>
          <w:color w:val="auto"/>
        </w:rPr>
      </w:lvl>
    </w:lvlOverride>
  </w:num>
  <w:num w:numId="28">
    <w:abstractNumId w:val="33"/>
  </w:num>
  <w:num w:numId="29">
    <w:abstractNumId w:val="12"/>
  </w:num>
  <w:num w:numId="30">
    <w:abstractNumId w:val="24"/>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34"/>
  </w:num>
  <w:num w:numId="38">
    <w:abstractNumId w:val="6"/>
  </w:num>
  <w:num w:numId="39">
    <w:abstractNumId w:val="11"/>
  </w:num>
  <w:num w:numId="40">
    <w:abstractNumId w:val="24"/>
    <w:lvlOverride w:ilvl="0">
      <w:lvl w:ilvl="0" w:tplc="54CA40A0">
        <w:start w:val="7"/>
        <w:numFmt w:val="decimal"/>
        <w:lvlText w:val="%1."/>
        <w:lvlJc w:val="left"/>
        <w:pPr>
          <w:ind w:left="454" w:hanging="454"/>
        </w:pPr>
        <w:rPr>
          <w:rFonts w:hint="default"/>
        </w:rPr>
      </w:lvl>
    </w:lvlOverride>
    <w:lvlOverride w:ilvl="1">
      <w:lvl w:ilvl="1" w:tplc="0405000F"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41">
    <w:abstractNumId w:val="19"/>
  </w:num>
  <w:num w:numId="42">
    <w:abstractNumId w:val="20"/>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ascii="Arial" w:eastAsiaTheme="minorHAnsi" w:hAnsi="Arial" w:cstheme="minorBidi"/>
          <w:b w:val="0"/>
          <w:strike w:val="0"/>
        </w:rPr>
      </w:lvl>
    </w:lvlOverride>
    <w:lvlOverride w:ilvl="2">
      <w:lvl w:ilvl="2">
        <w:start w:val="1"/>
        <w:numFmt w:val="lowerLetter"/>
        <w:lvlText w:val="%3)"/>
        <w:lvlJc w:val="left"/>
        <w:pPr>
          <w:ind w:left="879"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1"/>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hideGrammaticalError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revisionView w:inkAnnotations="0"/>
  <w:defaultTabStop w:val="708"/>
  <w:hyphenationZone w:val="425"/>
  <w:defaultTableStyle w:val="TableCzechRadio"/>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06478"/>
    <w:rsid w:val="00010ADE"/>
    <w:rsid w:val="000168EB"/>
    <w:rsid w:val="000173A9"/>
    <w:rsid w:val="00027476"/>
    <w:rsid w:val="000305B2"/>
    <w:rsid w:val="0003351A"/>
    <w:rsid w:val="00037AA8"/>
    <w:rsid w:val="000432DA"/>
    <w:rsid w:val="00043DF0"/>
    <w:rsid w:val="000525B3"/>
    <w:rsid w:val="00065611"/>
    <w:rsid w:val="00066D16"/>
    <w:rsid w:val="00072BD3"/>
    <w:rsid w:val="000852D4"/>
    <w:rsid w:val="0008544B"/>
    <w:rsid w:val="00087478"/>
    <w:rsid w:val="00092B9A"/>
    <w:rsid w:val="000A44DD"/>
    <w:rsid w:val="000A5CA0"/>
    <w:rsid w:val="000A7405"/>
    <w:rsid w:val="000B37A4"/>
    <w:rsid w:val="000B3DE6"/>
    <w:rsid w:val="000B6591"/>
    <w:rsid w:val="000C073F"/>
    <w:rsid w:val="000C6C97"/>
    <w:rsid w:val="000D28AB"/>
    <w:rsid w:val="000D3CA7"/>
    <w:rsid w:val="000D6AB4"/>
    <w:rsid w:val="000E259A"/>
    <w:rsid w:val="000E3D95"/>
    <w:rsid w:val="000E46B9"/>
    <w:rsid w:val="00100883"/>
    <w:rsid w:val="00106A74"/>
    <w:rsid w:val="00107439"/>
    <w:rsid w:val="00133D85"/>
    <w:rsid w:val="00137AB9"/>
    <w:rsid w:val="001471B1"/>
    <w:rsid w:val="001558ED"/>
    <w:rsid w:val="00164267"/>
    <w:rsid w:val="001652C1"/>
    <w:rsid w:val="00165B15"/>
    <w:rsid w:val="00166126"/>
    <w:rsid w:val="00182D39"/>
    <w:rsid w:val="0018311B"/>
    <w:rsid w:val="00185B56"/>
    <w:rsid w:val="00190C20"/>
    <w:rsid w:val="00193556"/>
    <w:rsid w:val="00194E09"/>
    <w:rsid w:val="001A096A"/>
    <w:rsid w:val="001B37A8"/>
    <w:rsid w:val="001B621F"/>
    <w:rsid w:val="001C2B09"/>
    <w:rsid w:val="001C2C10"/>
    <w:rsid w:val="001C316E"/>
    <w:rsid w:val="001D5A5B"/>
    <w:rsid w:val="001E0A94"/>
    <w:rsid w:val="001E31C5"/>
    <w:rsid w:val="001E37BB"/>
    <w:rsid w:val="001F15D7"/>
    <w:rsid w:val="001F475A"/>
    <w:rsid w:val="001F5C81"/>
    <w:rsid w:val="001F7BD1"/>
    <w:rsid w:val="002015E7"/>
    <w:rsid w:val="00202C70"/>
    <w:rsid w:val="00204CBF"/>
    <w:rsid w:val="002052EC"/>
    <w:rsid w:val="00214A85"/>
    <w:rsid w:val="00214DA3"/>
    <w:rsid w:val="0023258C"/>
    <w:rsid w:val="00235F15"/>
    <w:rsid w:val="00236589"/>
    <w:rsid w:val="00244315"/>
    <w:rsid w:val="002479F5"/>
    <w:rsid w:val="002723C3"/>
    <w:rsid w:val="00274011"/>
    <w:rsid w:val="002748B7"/>
    <w:rsid w:val="002932DA"/>
    <w:rsid w:val="00294342"/>
    <w:rsid w:val="00295A22"/>
    <w:rsid w:val="002A4CCF"/>
    <w:rsid w:val="002B1565"/>
    <w:rsid w:val="002B3DF9"/>
    <w:rsid w:val="002C6C32"/>
    <w:rsid w:val="002D03F1"/>
    <w:rsid w:val="002D44EA"/>
    <w:rsid w:val="002D4C12"/>
    <w:rsid w:val="002E4A69"/>
    <w:rsid w:val="002F0971"/>
    <w:rsid w:val="002F0D46"/>
    <w:rsid w:val="002F0E90"/>
    <w:rsid w:val="002F2BF0"/>
    <w:rsid w:val="002F691A"/>
    <w:rsid w:val="002F6C01"/>
    <w:rsid w:val="00301ACB"/>
    <w:rsid w:val="00304C54"/>
    <w:rsid w:val="003073CB"/>
    <w:rsid w:val="003112AD"/>
    <w:rsid w:val="00317529"/>
    <w:rsid w:val="0032045C"/>
    <w:rsid w:val="00321BCC"/>
    <w:rsid w:val="00330E46"/>
    <w:rsid w:val="00333C70"/>
    <w:rsid w:val="00335F41"/>
    <w:rsid w:val="00337C58"/>
    <w:rsid w:val="00363B6A"/>
    <w:rsid w:val="00366797"/>
    <w:rsid w:val="00367607"/>
    <w:rsid w:val="00372D0D"/>
    <w:rsid w:val="00374550"/>
    <w:rsid w:val="00374638"/>
    <w:rsid w:val="00376CD7"/>
    <w:rsid w:val="00377956"/>
    <w:rsid w:val="00377D67"/>
    <w:rsid w:val="003811C2"/>
    <w:rsid w:val="00386EE0"/>
    <w:rsid w:val="00391002"/>
    <w:rsid w:val="0039431B"/>
    <w:rsid w:val="003960FE"/>
    <w:rsid w:val="00396EC9"/>
    <w:rsid w:val="003A1915"/>
    <w:rsid w:val="003A1E25"/>
    <w:rsid w:val="003B0146"/>
    <w:rsid w:val="003B20A3"/>
    <w:rsid w:val="003B3C54"/>
    <w:rsid w:val="003C0573"/>
    <w:rsid w:val="003C2711"/>
    <w:rsid w:val="003C42BF"/>
    <w:rsid w:val="003C5F49"/>
    <w:rsid w:val="003C6AB2"/>
    <w:rsid w:val="003D7640"/>
    <w:rsid w:val="003E3489"/>
    <w:rsid w:val="003F0A33"/>
    <w:rsid w:val="004004EC"/>
    <w:rsid w:val="00400DAA"/>
    <w:rsid w:val="00402DC4"/>
    <w:rsid w:val="00404941"/>
    <w:rsid w:val="00406AF4"/>
    <w:rsid w:val="00420BB5"/>
    <w:rsid w:val="00421F3D"/>
    <w:rsid w:val="00427653"/>
    <w:rsid w:val="00434FCA"/>
    <w:rsid w:val="004351F1"/>
    <w:rsid w:val="004374A1"/>
    <w:rsid w:val="004416A3"/>
    <w:rsid w:val="00444BB9"/>
    <w:rsid w:val="0044705E"/>
    <w:rsid w:val="0045245F"/>
    <w:rsid w:val="00452B29"/>
    <w:rsid w:val="004545D6"/>
    <w:rsid w:val="00455E05"/>
    <w:rsid w:val="004608CB"/>
    <w:rsid w:val="00465783"/>
    <w:rsid w:val="00470A4E"/>
    <w:rsid w:val="004765CF"/>
    <w:rsid w:val="004839BB"/>
    <w:rsid w:val="00485B5D"/>
    <w:rsid w:val="00485E78"/>
    <w:rsid w:val="004A383D"/>
    <w:rsid w:val="004B34BA"/>
    <w:rsid w:val="004B6A02"/>
    <w:rsid w:val="004C02AA"/>
    <w:rsid w:val="004C3C3B"/>
    <w:rsid w:val="004C7A0B"/>
    <w:rsid w:val="004E3862"/>
    <w:rsid w:val="004F7EB3"/>
    <w:rsid w:val="00503B1F"/>
    <w:rsid w:val="005064EC"/>
    <w:rsid w:val="00507768"/>
    <w:rsid w:val="00513522"/>
    <w:rsid w:val="00513E43"/>
    <w:rsid w:val="0051464A"/>
    <w:rsid w:val="00517C11"/>
    <w:rsid w:val="005264A9"/>
    <w:rsid w:val="00531AB5"/>
    <w:rsid w:val="00533961"/>
    <w:rsid w:val="00540F2C"/>
    <w:rsid w:val="00551868"/>
    <w:rsid w:val="00557B5B"/>
    <w:rsid w:val="00565B8F"/>
    <w:rsid w:val="00570625"/>
    <w:rsid w:val="00576ED4"/>
    <w:rsid w:val="005863F6"/>
    <w:rsid w:val="00596621"/>
    <w:rsid w:val="005A384C"/>
    <w:rsid w:val="005A7C11"/>
    <w:rsid w:val="005B12EC"/>
    <w:rsid w:val="005B771B"/>
    <w:rsid w:val="005C20C8"/>
    <w:rsid w:val="005C2E46"/>
    <w:rsid w:val="005C6714"/>
    <w:rsid w:val="005C7732"/>
    <w:rsid w:val="005D34DB"/>
    <w:rsid w:val="005D4C3A"/>
    <w:rsid w:val="005D59C5"/>
    <w:rsid w:val="005E5533"/>
    <w:rsid w:val="005E67B4"/>
    <w:rsid w:val="005F379F"/>
    <w:rsid w:val="00605AD7"/>
    <w:rsid w:val="00606C9E"/>
    <w:rsid w:val="00610D0E"/>
    <w:rsid w:val="00613245"/>
    <w:rsid w:val="00615508"/>
    <w:rsid w:val="00622E04"/>
    <w:rsid w:val="006233F1"/>
    <w:rsid w:val="006311D4"/>
    <w:rsid w:val="00637EFC"/>
    <w:rsid w:val="00640153"/>
    <w:rsid w:val="00643791"/>
    <w:rsid w:val="0065041B"/>
    <w:rsid w:val="00657B77"/>
    <w:rsid w:val="00670762"/>
    <w:rsid w:val="00672825"/>
    <w:rsid w:val="006736E0"/>
    <w:rsid w:val="00674086"/>
    <w:rsid w:val="00681E96"/>
    <w:rsid w:val="00682904"/>
    <w:rsid w:val="00696BF9"/>
    <w:rsid w:val="006A2D5B"/>
    <w:rsid w:val="006A425C"/>
    <w:rsid w:val="006C306A"/>
    <w:rsid w:val="006D0812"/>
    <w:rsid w:val="006D39DF"/>
    <w:rsid w:val="006D4817"/>
    <w:rsid w:val="006D648C"/>
    <w:rsid w:val="006E14A6"/>
    <w:rsid w:val="006E1628"/>
    <w:rsid w:val="006E25B2"/>
    <w:rsid w:val="006E30C3"/>
    <w:rsid w:val="006E5490"/>
    <w:rsid w:val="006E62E0"/>
    <w:rsid w:val="006E75D2"/>
    <w:rsid w:val="006F2373"/>
    <w:rsid w:val="006F2664"/>
    <w:rsid w:val="006F3D05"/>
    <w:rsid w:val="006F4A91"/>
    <w:rsid w:val="00704F7D"/>
    <w:rsid w:val="00713688"/>
    <w:rsid w:val="00714287"/>
    <w:rsid w:val="007220A3"/>
    <w:rsid w:val="007236C0"/>
    <w:rsid w:val="00724446"/>
    <w:rsid w:val="00724B1C"/>
    <w:rsid w:val="00726D8E"/>
    <w:rsid w:val="00727BE2"/>
    <w:rsid w:val="007305AC"/>
    <w:rsid w:val="00731E1C"/>
    <w:rsid w:val="00735834"/>
    <w:rsid w:val="007445B7"/>
    <w:rsid w:val="00745067"/>
    <w:rsid w:val="00747635"/>
    <w:rsid w:val="007634DE"/>
    <w:rsid w:val="00771C75"/>
    <w:rsid w:val="00777305"/>
    <w:rsid w:val="007777EF"/>
    <w:rsid w:val="00781523"/>
    <w:rsid w:val="00785659"/>
    <w:rsid w:val="00787D5C"/>
    <w:rsid w:val="0079034E"/>
    <w:rsid w:val="007904EC"/>
    <w:rsid w:val="007905DD"/>
    <w:rsid w:val="007A1D80"/>
    <w:rsid w:val="007A5183"/>
    <w:rsid w:val="007A6939"/>
    <w:rsid w:val="007B3BF6"/>
    <w:rsid w:val="007B4DB4"/>
    <w:rsid w:val="007B511B"/>
    <w:rsid w:val="007B7B1B"/>
    <w:rsid w:val="007C1A7F"/>
    <w:rsid w:val="007C5A0C"/>
    <w:rsid w:val="007D5CDF"/>
    <w:rsid w:val="007D65C7"/>
    <w:rsid w:val="007E3823"/>
    <w:rsid w:val="007E4193"/>
    <w:rsid w:val="007F4528"/>
    <w:rsid w:val="007F5C4B"/>
    <w:rsid w:val="007F6CE6"/>
    <w:rsid w:val="007F7A88"/>
    <w:rsid w:val="0080004F"/>
    <w:rsid w:val="00800700"/>
    <w:rsid w:val="00812173"/>
    <w:rsid w:val="008274E9"/>
    <w:rsid w:val="00843338"/>
    <w:rsid w:val="00845735"/>
    <w:rsid w:val="0084627F"/>
    <w:rsid w:val="00846AFE"/>
    <w:rsid w:val="008519AB"/>
    <w:rsid w:val="00851BEB"/>
    <w:rsid w:val="00855526"/>
    <w:rsid w:val="00855F0E"/>
    <w:rsid w:val="00864BA3"/>
    <w:rsid w:val="00865CCF"/>
    <w:rsid w:val="008661B0"/>
    <w:rsid w:val="00872F84"/>
    <w:rsid w:val="008750C6"/>
    <w:rsid w:val="008755CA"/>
    <w:rsid w:val="00876868"/>
    <w:rsid w:val="0088009F"/>
    <w:rsid w:val="0088047D"/>
    <w:rsid w:val="00881C56"/>
    <w:rsid w:val="00882671"/>
    <w:rsid w:val="00884C6F"/>
    <w:rsid w:val="00886466"/>
    <w:rsid w:val="008873D8"/>
    <w:rsid w:val="00890C65"/>
    <w:rsid w:val="00891DFD"/>
    <w:rsid w:val="0089200D"/>
    <w:rsid w:val="00894694"/>
    <w:rsid w:val="008A3F1E"/>
    <w:rsid w:val="008B633F"/>
    <w:rsid w:val="008B7902"/>
    <w:rsid w:val="008C03D6"/>
    <w:rsid w:val="008C1650"/>
    <w:rsid w:val="008C4BF7"/>
    <w:rsid w:val="008C6FEE"/>
    <w:rsid w:val="008C7E8B"/>
    <w:rsid w:val="008D14F1"/>
    <w:rsid w:val="008D1F83"/>
    <w:rsid w:val="008D23A4"/>
    <w:rsid w:val="008D2658"/>
    <w:rsid w:val="008D4999"/>
    <w:rsid w:val="008E4125"/>
    <w:rsid w:val="008E7FC3"/>
    <w:rsid w:val="008F1852"/>
    <w:rsid w:val="008F2BA6"/>
    <w:rsid w:val="008F36D1"/>
    <w:rsid w:val="008F7E57"/>
    <w:rsid w:val="00900A72"/>
    <w:rsid w:val="00907FE3"/>
    <w:rsid w:val="00911493"/>
    <w:rsid w:val="00922C57"/>
    <w:rsid w:val="009243D3"/>
    <w:rsid w:val="0092471B"/>
    <w:rsid w:val="00924A31"/>
    <w:rsid w:val="00936DAB"/>
    <w:rsid w:val="009403C9"/>
    <w:rsid w:val="00940875"/>
    <w:rsid w:val="00947F4C"/>
    <w:rsid w:val="00951CC1"/>
    <w:rsid w:val="00952002"/>
    <w:rsid w:val="00960909"/>
    <w:rsid w:val="009705FA"/>
    <w:rsid w:val="00974D57"/>
    <w:rsid w:val="00975469"/>
    <w:rsid w:val="00977112"/>
    <w:rsid w:val="00984622"/>
    <w:rsid w:val="0098696D"/>
    <w:rsid w:val="009869CB"/>
    <w:rsid w:val="00991627"/>
    <w:rsid w:val="009918E8"/>
    <w:rsid w:val="00994014"/>
    <w:rsid w:val="00996EBC"/>
    <w:rsid w:val="009A0282"/>
    <w:rsid w:val="009A093A"/>
    <w:rsid w:val="009A1530"/>
    <w:rsid w:val="009A1AF3"/>
    <w:rsid w:val="009A2A7B"/>
    <w:rsid w:val="009A6791"/>
    <w:rsid w:val="009B4B3F"/>
    <w:rsid w:val="009B6E96"/>
    <w:rsid w:val="009C5B0E"/>
    <w:rsid w:val="009D19E8"/>
    <w:rsid w:val="009D2E73"/>
    <w:rsid w:val="009D40D1"/>
    <w:rsid w:val="009D4805"/>
    <w:rsid w:val="009E0266"/>
    <w:rsid w:val="009F2986"/>
    <w:rsid w:val="009F4674"/>
    <w:rsid w:val="009F63FA"/>
    <w:rsid w:val="009F6969"/>
    <w:rsid w:val="009F7CCA"/>
    <w:rsid w:val="00A062A6"/>
    <w:rsid w:val="00A119F3"/>
    <w:rsid w:val="00A11BC0"/>
    <w:rsid w:val="00A160B5"/>
    <w:rsid w:val="00A20089"/>
    <w:rsid w:val="00A21B0C"/>
    <w:rsid w:val="00A334CB"/>
    <w:rsid w:val="00A35CE0"/>
    <w:rsid w:val="00A36286"/>
    <w:rsid w:val="00A37442"/>
    <w:rsid w:val="00A41BEC"/>
    <w:rsid w:val="00A41EDF"/>
    <w:rsid w:val="00A53EE0"/>
    <w:rsid w:val="00A57352"/>
    <w:rsid w:val="00A6407E"/>
    <w:rsid w:val="00A74492"/>
    <w:rsid w:val="00A825E6"/>
    <w:rsid w:val="00A8412E"/>
    <w:rsid w:val="00A862D9"/>
    <w:rsid w:val="00A93C16"/>
    <w:rsid w:val="00AA2565"/>
    <w:rsid w:val="00AA7856"/>
    <w:rsid w:val="00AB1E80"/>
    <w:rsid w:val="00AB2EA0"/>
    <w:rsid w:val="00AB345B"/>
    <w:rsid w:val="00AB3783"/>
    <w:rsid w:val="00AB5003"/>
    <w:rsid w:val="00AB5D02"/>
    <w:rsid w:val="00AD3095"/>
    <w:rsid w:val="00AD697C"/>
    <w:rsid w:val="00AD7624"/>
    <w:rsid w:val="00AE00C0"/>
    <w:rsid w:val="00AE0987"/>
    <w:rsid w:val="00AE269E"/>
    <w:rsid w:val="00AE4715"/>
    <w:rsid w:val="00AE5C7C"/>
    <w:rsid w:val="00AF6E44"/>
    <w:rsid w:val="00B00B4C"/>
    <w:rsid w:val="00B04A01"/>
    <w:rsid w:val="00B101D7"/>
    <w:rsid w:val="00B13943"/>
    <w:rsid w:val="00B20CD7"/>
    <w:rsid w:val="00B2112B"/>
    <w:rsid w:val="00B25A15"/>
    <w:rsid w:val="00B25F23"/>
    <w:rsid w:val="00B36031"/>
    <w:rsid w:val="00B42771"/>
    <w:rsid w:val="00B540E5"/>
    <w:rsid w:val="00B54E8D"/>
    <w:rsid w:val="00B5596D"/>
    <w:rsid w:val="00B62703"/>
    <w:rsid w:val="00B6387D"/>
    <w:rsid w:val="00B67C45"/>
    <w:rsid w:val="00B7503B"/>
    <w:rsid w:val="00B826E5"/>
    <w:rsid w:val="00B8342C"/>
    <w:rsid w:val="00B96BAC"/>
    <w:rsid w:val="00BA16BB"/>
    <w:rsid w:val="00BA4F7F"/>
    <w:rsid w:val="00BB044F"/>
    <w:rsid w:val="00BB745F"/>
    <w:rsid w:val="00BD3AB0"/>
    <w:rsid w:val="00BD3AD0"/>
    <w:rsid w:val="00BD53CD"/>
    <w:rsid w:val="00BE2937"/>
    <w:rsid w:val="00BE6222"/>
    <w:rsid w:val="00BF05E5"/>
    <w:rsid w:val="00BF1450"/>
    <w:rsid w:val="00C02137"/>
    <w:rsid w:val="00C0494E"/>
    <w:rsid w:val="00C078F9"/>
    <w:rsid w:val="00C11D8C"/>
    <w:rsid w:val="00C14B3B"/>
    <w:rsid w:val="00C20D2F"/>
    <w:rsid w:val="00C30DFF"/>
    <w:rsid w:val="00C40278"/>
    <w:rsid w:val="00C47E8B"/>
    <w:rsid w:val="00C542A6"/>
    <w:rsid w:val="00C571D3"/>
    <w:rsid w:val="00C61062"/>
    <w:rsid w:val="00C670F0"/>
    <w:rsid w:val="00C73AFB"/>
    <w:rsid w:val="00C74B6B"/>
    <w:rsid w:val="00C7676F"/>
    <w:rsid w:val="00C874D2"/>
    <w:rsid w:val="00C87878"/>
    <w:rsid w:val="00C93817"/>
    <w:rsid w:val="00C9493F"/>
    <w:rsid w:val="00C94987"/>
    <w:rsid w:val="00CA04C5"/>
    <w:rsid w:val="00CB1190"/>
    <w:rsid w:val="00CB12DA"/>
    <w:rsid w:val="00CB456C"/>
    <w:rsid w:val="00CC09AD"/>
    <w:rsid w:val="00CC510D"/>
    <w:rsid w:val="00CC5D3A"/>
    <w:rsid w:val="00CC6855"/>
    <w:rsid w:val="00CD17E8"/>
    <w:rsid w:val="00CD2F41"/>
    <w:rsid w:val="00CD573A"/>
    <w:rsid w:val="00CE0A08"/>
    <w:rsid w:val="00CE2DE6"/>
    <w:rsid w:val="00CE46D8"/>
    <w:rsid w:val="00CF2EDD"/>
    <w:rsid w:val="00CF4086"/>
    <w:rsid w:val="00CF4180"/>
    <w:rsid w:val="00D136A8"/>
    <w:rsid w:val="00D14011"/>
    <w:rsid w:val="00D207E3"/>
    <w:rsid w:val="00D22A71"/>
    <w:rsid w:val="00D34B52"/>
    <w:rsid w:val="00D437F8"/>
    <w:rsid w:val="00D43A77"/>
    <w:rsid w:val="00D453C0"/>
    <w:rsid w:val="00D50ADA"/>
    <w:rsid w:val="00D529D9"/>
    <w:rsid w:val="00D569E2"/>
    <w:rsid w:val="00D6512D"/>
    <w:rsid w:val="00D66C2E"/>
    <w:rsid w:val="00D70342"/>
    <w:rsid w:val="00D7657B"/>
    <w:rsid w:val="00D77D03"/>
    <w:rsid w:val="00D84700"/>
    <w:rsid w:val="00D9093E"/>
    <w:rsid w:val="00D972D0"/>
    <w:rsid w:val="00DA0E33"/>
    <w:rsid w:val="00DA2DF1"/>
    <w:rsid w:val="00DA3832"/>
    <w:rsid w:val="00DA4B83"/>
    <w:rsid w:val="00DB12A6"/>
    <w:rsid w:val="00DB2CC5"/>
    <w:rsid w:val="00DB5E8D"/>
    <w:rsid w:val="00DC78BD"/>
    <w:rsid w:val="00DD42A0"/>
    <w:rsid w:val="00DE000D"/>
    <w:rsid w:val="00DE3C65"/>
    <w:rsid w:val="00DF0A2C"/>
    <w:rsid w:val="00E00A01"/>
    <w:rsid w:val="00E06E91"/>
    <w:rsid w:val="00E07F55"/>
    <w:rsid w:val="00E106D2"/>
    <w:rsid w:val="00E152DE"/>
    <w:rsid w:val="00E345DC"/>
    <w:rsid w:val="00E34DD7"/>
    <w:rsid w:val="00E40B22"/>
    <w:rsid w:val="00E41313"/>
    <w:rsid w:val="00E4753C"/>
    <w:rsid w:val="00E5172B"/>
    <w:rsid w:val="00E53743"/>
    <w:rsid w:val="00E55073"/>
    <w:rsid w:val="00E620BE"/>
    <w:rsid w:val="00E66686"/>
    <w:rsid w:val="00E7736A"/>
    <w:rsid w:val="00E813CD"/>
    <w:rsid w:val="00E8671D"/>
    <w:rsid w:val="00E92933"/>
    <w:rsid w:val="00E954DF"/>
    <w:rsid w:val="00EA0F47"/>
    <w:rsid w:val="00EA4E34"/>
    <w:rsid w:val="00EB0AEA"/>
    <w:rsid w:val="00EB277B"/>
    <w:rsid w:val="00EB568E"/>
    <w:rsid w:val="00EB72F8"/>
    <w:rsid w:val="00EB789E"/>
    <w:rsid w:val="00EC3137"/>
    <w:rsid w:val="00EF1E86"/>
    <w:rsid w:val="00EF3735"/>
    <w:rsid w:val="00F043FF"/>
    <w:rsid w:val="00F04994"/>
    <w:rsid w:val="00F144D3"/>
    <w:rsid w:val="00F16577"/>
    <w:rsid w:val="00F21DA8"/>
    <w:rsid w:val="00F3269F"/>
    <w:rsid w:val="00F36299"/>
    <w:rsid w:val="00F36FC8"/>
    <w:rsid w:val="00F401F7"/>
    <w:rsid w:val="00F40F01"/>
    <w:rsid w:val="00F42ADD"/>
    <w:rsid w:val="00F4314C"/>
    <w:rsid w:val="00F544E0"/>
    <w:rsid w:val="00F55069"/>
    <w:rsid w:val="00F6014B"/>
    <w:rsid w:val="00F60E82"/>
    <w:rsid w:val="00F62186"/>
    <w:rsid w:val="00F64209"/>
    <w:rsid w:val="00F649EE"/>
    <w:rsid w:val="00F72AB3"/>
    <w:rsid w:val="00F73C0C"/>
    <w:rsid w:val="00F7600D"/>
    <w:rsid w:val="00F805A1"/>
    <w:rsid w:val="00F85D27"/>
    <w:rsid w:val="00F94597"/>
    <w:rsid w:val="00F95548"/>
    <w:rsid w:val="00FB7C4F"/>
    <w:rsid w:val="00FD0BC6"/>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EA6CB0F"/>
  <w15:docId w15:val="{21241DF1-CF8A-4086-AC6B-E0C60FA1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4"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cs="Arial"/>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bCs/>
      <w:color w:val="000F37"/>
      <w:sz w:val="24"/>
      <w:szCs w:val="24"/>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bCs/>
      <w:color w:val="000F37"/>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bCs/>
      <w:color w:val="519FD7"/>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b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bCs/>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bCs/>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b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bCs/>
      <w:color w:val="519FD7"/>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bCs/>
      <w:color w:val="519FD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rsid w:val="001B621F"/>
    <w:rPr>
      <w:rFonts w:ascii="Arial" w:eastAsia="Times New Roman" w:hAnsi="Arial" w:cs="Arial"/>
      <w:b/>
      <w:bCs/>
      <w:color w:val="000F37"/>
      <w:sz w:val="24"/>
      <w:szCs w:val="24"/>
      <w:lang w:eastAsia="en-US"/>
    </w:rPr>
  </w:style>
  <w:style w:type="character" w:customStyle="1" w:styleId="Nadpis2Char">
    <w:name w:val="Nadpis 2 Char"/>
    <w:aliases w:val="Heading 2 (Czech Radio) Char"/>
    <w:link w:val="Nadpis2"/>
    <w:uiPriority w:val="99"/>
    <w:rsid w:val="001B621F"/>
    <w:rPr>
      <w:rFonts w:ascii="Arial" w:eastAsia="Times New Roman" w:hAnsi="Arial" w:cs="Arial"/>
      <w:b/>
      <w:bCs/>
      <w:color w:val="000F37"/>
      <w:lang w:eastAsia="en-US"/>
    </w:rPr>
  </w:style>
  <w:style w:type="character" w:customStyle="1" w:styleId="Nadpis3Char">
    <w:name w:val="Nadpis 3 Char"/>
    <w:aliases w:val="Heading 3 (Czech Radio) Char"/>
    <w:link w:val="Nadpis3"/>
    <w:uiPriority w:val="99"/>
    <w:rsid w:val="001B621F"/>
    <w:rPr>
      <w:rFonts w:ascii="Arial" w:eastAsia="Times New Roman" w:hAnsi="Arial" w:cs="Arial"/>
      <w:b/>
      <w:bCs/>
      <w:color w:val="519FD7"/>
      <w:lang w:eastAsia="en-US"/>
    </w:rPr>
  </w:style>
  <w:style w:type="character" w:customStyle="1" w:styleId="Nadpis4Char">
    <w:name w:val="Nadpis 4 Char"/>
    <w:aliases w:val="Heading 4 (Czech Radio) Char"/>
    <w:link w:val="Nadpis4"/>
    <w:uiPriority w:val="99"/>
    <w:rsid w:val="001B621F"/>
    <w:rPr>
      <w:rFonts w:ascii="Arial" w:eastAsia="Times New Roman" w:hAnsi="Arial" w:cs="Arial"/>
      <w:b/>
      <w:bCs/>
      <w:color w:val="519FD7"/>
      <w:lang w:eastAsia="en-US"/>
    </w:rPr>
  </w:style>
  <w:style w:type="character" w:customStyle="1" w:styleId="Nadpis5Char">
    <w:name w:val="Nadpis 5 Char"/>
    <w:aliases w:val="Heading 5 (Czech Radio) Char"/>
    <w:link w:val="Nadpis5"/>
    <w:uiPriority w:val="99"/>
    <w:rsid w:val="001B621F"/>
    <w:rPr>
      <w:rFonts w:ascii="Arial" w:eastAsia="Times New Roman" w:hAnsi="Arial" w:cs="Arial"/>
      <w:b/>
      <w:bCs/>
      <w:color w:val="519FD7"/>
      <w:lang w:eastAsia="en-US"/>
    </w:rPr>
  </w:style>
  <w:style w:type="character" w:customStyle="1" w:styleId="Nadpis6Char">
    <w:name w:val="Nadpis 6 Char"/>
    <w:aliases w:val="Heading 6 (Czech Radio) Char"/>
    <w:link w:val="Nadpis6"/>
    <w:uiPriority w:val="99"/>
    <w:rsid w:val="001B621F"/>
    <w:rPr>
      <w:rFonts w:ascii="Arial" w:eastAsia="Times New Roman" w:hAnsi="Arial" w:cs="Arial"/>
      <w:b/>
      <w:bCs/>
      <w:color w:val="519FD7"/>
      <w:lang w:eastAsia="en-US"/>
    </w:rPr>
  </w:style>
  <w:style w:type="character" w:customStyle="1" w:styleId="Nadpis7Char">
    <w:name w:val="Nadpis 7 Char"/>
    <w:aliases w:val="Heading 7 (Czech Radio) Char"/>
    <w:link w:val="Nadpis7"/>
    <w:uiPriority w:val="99"/>
    <w:rsid w:val="001B621F"/>
    <w:rPr>
      <w:rFonts w:ascii="Arial" w:eastAsia="Times New Roman" w:hAnsi="Arial" w:cs="Arial"/>
      <w:b/>
      <w:bCs/>
      <w:color w:val="519FD7"/>
      <w:lang w:eastAsia="en-US"/>
    </w:rPr>
  </w:style>
  <w:style w:type="character" w:customStyle="1" w:styleId="Nadpis8Char">
    <w:name w:val="Nadpis 8 Char"/>
    <w:aliases w:val="Heading 8 (Czech Radio) Char"/>
    <w:link w:val="Nadpis8"/>
    <w:uiPriority w:val="99"/>
    <w:rsid w:val="001B621F"/>
    <w:rPr>
      <w:rFonts w:ascii="Arial" w:eastAsia="Times New Roman" w:hAnsi="Arial" w:cs="Arial"/>
      <w:b/>
      <w:bCs/>
      <w:color w:val="519FD7"/>
      <w:lang w:eastAsia="en-US"/>
    </w:rPr>
  </w:style>
  <w:style w:type="character" w:customStyle="1" w:styleId="Nadpis9Char">
    <w:name w:val="Nadpis 9 Char"/>
    <w:aliases w:val="Heading 9 (Czech Radio) Char"/>
    <w:link w:val="Nadpis9"/>
    <w:uiPriority w:val="99"/>
    <w:rsid w:val="001B621F"/>
    <w:rPr>
      <w:rFonts w:ascii="Arial" w:eastAsia="Times New Roman" w:hAnsi="Arial" w:cs="Arial"/>
      <w:b/>
      <w:bCs/>
      <w:color w:val="519FD7"/>
      <w:lang w:eastAsia="en-US"/>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szCs w:val="15"/>
    </w:rPr>
  </w:style>
  <w:style w:type="character" w:customStyle="1" w:styleId="ZhlavChar">
    <w:name w:val="Záhlaví Char"/>
    <w:aliases w:val="Header (Czech Radio) Char"/>
    <w:link w:val="Zhlav"/>
    <w:uiPriority w:val="99"/>
    <w:rsid w:val="005B12EC"/>
    <w:rPr>
      <w:rFonts w:ascii="Arial" w:hAnsi="Arial" w:cs="Arial"/>
      <w:sz w:val="15"/>
      <w:szCs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szCs w:val="15"/>
    </w:rPr>
  </w:style>
  <w:style w:type="character" w:customStyle="1" w:styleId="ZpatChar">
    <w:name w:val="Zápatí Char"/>
    <w:aliases w:val="Footer (Czech Radio) Char"/>
    <w:link w:val="Zpat"/>
    <w:uiPriority w:val="99"/>
    <w:rsid w:val="00470A4E"/>
    <w:rPr>
      <w:rFonts w:ascii="Arial" w:hAnsi="Arial" w:cs="Arial"/>
      <w:color w:val="000F37"/>
      <w:sz w:val="15"/>
      <w:szCs w:val="15"/>
    </w:rPr>
  </w:style>
  <w:style w:type="paragraph" w:styleId="slovanseznam">
    <w:name w:val="List Number"/>
    <w:aliases w:val="List Number (Czech Radio)"/>
    <w:basedOn w:val="Normln"/>
    <w:uiPriority w:val="99"/>
    <w:semiHidden/>
    <w:rsid w:val="00D43A77"/>
    <w:pPr>
      <w:numPr>
        <w:numId w:val="7"/>
      </w:numPr>
      <w:contextualSpacing/>
    </w:pPr>
  </w:style>
  <w:style w:type="paragraph" w:styleId="slovanseznam2">
    <w:name w:val="List Number 2"/>
    <w:aliases w:val="List Number 2 (Czech Radio)"/>
    <w:basedOn w:val="Normln"/>
    <w:uiPriority w:val="99"/>
    <w:semiHidden/>
    <w:rsid w:val="00D43A77"/>
    <w:pPr>
      <w:numPr>
        <w:ilvl w:val="1"/>
        <w:numId w:val="7"/>
      </w:numPr>
      <w:tabs>
        <w:tab w:val="clear" w:pos="624"/>
      </w:tabs>
    </w:pPr>
  </w:style>
  <w:style w:type="paragraph" w:styleId="slovanseznam3">
    <w:name w:val="List Number 3"/>
    <w:aliases w:val="List Number 3 (Czech Radio)"/>
    <w:basedOn w:val="Normln"/>
    <w:uiPriority w:val="99"/>
    <w:semiHidden/>
    <w:rsid w:val="00D43A77"/>
    <w:pPr>
      <w:numPr>
        <w:ilvl w:val="2"/>
        <w:numId w:val="7"/>
      </w:numPr>
      <w:tabs>
        <w:tab w:val="clear" w:pos="1559"/>
      </w:tabs>
    </w:pPr>
  </w:style>
  <w:style w:type="paragraph" w:styleId="slovanseznam4">
    <w:name w:val="List Number 4"/>
    <w:aliases w:val="List Number 4 (Czech Radio)"/>
    <w:basedOn w:val="Normln"/>
    <w:uiPriority w:val="99"/>
    <w:semiHidden/>
    <w:rsid w:val="00D43A77"/>
    <w:pPr>
      <w:numPr>
        <w:ilvl w:val="3"/>
        <w:numId w:val="7"/>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7"/>
      </w:numPr>
      <w:tabs>
        <w:tab w:val="clear" w:pos="3742"/>
      </w:tabs>
    </w:pPr>
  </w:style>
  <w:style w:type="paragraph" w:styleId="Seznamsodrkami">
    <w:name w:val="List Bullet"/>
    <w:aliases w:val="List Bullet (Czech Radio)"/>
    <w:basedOn w:val="Normln"/>
    <w:uiPriority w:val="99"/>
    <w:semiHidden/>
    <w:rsid w:val="005A384C"/>
    <w:pPr>
      <w:numPr>
        <w:numId w:val="6"/>
      </w:numPr>
      <w:contextualSpacing/>
    </w:pPr>
  </w:style>
  <w:style w:type="paragraph" w:styleId="Seznamsodrkami2">
    <w:name w:val="List Bullet 2"/>
    <w:aliases w:val="List Bullet 2 (Czech Radio)"/>
    <w:basedOn w:val="Normln"/>
    <w:uiPriority w:val="99"/>
    <w:semiHidden/>
    <w:rsid w:val="005A384C"/>
    <w:pPr>
      <w:numPr>
        <w:ilvl w:val="1"/>
        <w:numId w:val="6"/>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6"/>
      </w:numPr>
      <w:contextualSpacing/>
    </w:pPr>
  </w:style>
  <w:style w:type="paragraph" w:styleId="Seznamsodrkami4">
    <w:name w:val="List Bullet 4"/>
    <w:aliases w:val="List Bullet 4 (Czech Radio)"/>
    <w:basedOn w:val="Normln"/>
    <w:uiPriority w:val="99"/>
    <w:semiHidden/>
    <w:rsid w:val="00C11D8C"/>
    <w:pPr>
      <w:numPr>
        <w:ilvl w:val="3"/>
        <w:numId w:val="6"/>
      </w:numPr>
      <w:contextualSpacing/>
    </w:pPr>
  </w:style>
  <w:style w:type="paragraph" w:styleId="Seznamsodrkami5">
    <w:name w:val="List Bullet 5"/>
    <w:aliases w:val="List Bullet 5 (Czech Radio)"/>
    <w:basedOn w:val="Normln"/>
    <w:uiPriority w:val="99"/>
    <w:semiHidden/>
    <w:rsid w:val="00C11D8C"/>
    <w:pPr>
      <w:numPr>
        <w:ilvl w:val="4"/>
        <w:numId w:val="6"/>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semiHidden/>
    <w:rsid w:val="00304C54"/>
    <w:pPr>
      <w:spacing w:line="200" w:lineRule="exact"/>
    </w:pPr>
    <w:rPr>
      <w:sz w:val="17"/>
      <w:szCs w:val="17"/>
    </w:rPr>
  </w:style>
  <w:style w:type="character" w:customStyle="1" w:styleId="TextbublinyChar">
    <w:name w:val="Text bubliny Char"/>
    <w:aliases w:val="Scheme Text Char,Table Text (Czech Radio) Char"/>
    <w:link w:val="Textbubliny"/>
    <w:uiPriority w:val="99"/>
    <w:rsid w:val="002748B7"/>
    <w:rPr>
      <w:rFonts w:ascii="Arial" w:hAnsi="Arial" w:cs="Arial"/>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rsid w:val="00C74B6B"/>
    <w:rPr>
      <w:rFonts w:ascii="Arial" w:hAnsi="Arial" w:cs="Arial"/>
      <w:sz w:val="20"/>
      <w:szCs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cs="Arial"/>
      <w:sz w:val="20"/>
      <w:szCs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7"/>
    </w:rPr>
  </w:style>
  <w:style w:type="character" w:customStyle="1" w:styleId="Zkladntext3Char">
    <w:name w:val="Základní text 3 Char"/>
    <w:aliases w:val="Body Text 3 (Czech Radio) Char"/>
    <w:link w:val="Zkladntext3"/>
    <w:uiPriority w:val="99"/>
    <w:semiHidden/>
    <w:rsid w:val="00C74B6B"/>
    <w:rPr>
      <w:rFonts w:ascii="Arial" w:hAnsi="Arial" w:cs="Arial"/>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cs="Arial"/>
      <w:sz w:val="20"/>
      <w:szCs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cs="Arial"/>
      <w:sz w:val="20"/>
      <w:szCs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cs="Arial"/>
      <w:sz w:val="20"/>
      <w:szCs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cs="Arial"/>
      <w:sz w:val="20"/>
      <w:szCs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cs="Arial"/>
      <w:sz w:val="16"/>
      <w:szCs w:val="16"/>
    </w:rPr>
  </w:style>
  <w:style w:type="character" w:styleId="Nzevknihy">
    <w:name w:val="Book Title"/>
    <w:aliases w:val="Book Title (Czech Radio)"/>
    <w:uiPriority w:val="99"/>
    <w:qFormat/>
    <w:rsid w:val="003F0A33"/>
    <w:rPr>
      <w:rFonts w:cs="Times New Roman"/>
      <w:caps/>
      <w:spacing w:val="0"/>
    </w:rPr>
  </w:style>
  <w:style w:type="paragraph" w:styleId="Titulek">
    <w:name w:val="caption"/>
    <w:aliases w:val="Caption (Czech Radio)"/>
    <w:basedOn w:val="Normln"/>
    <w:next w:val="Normln"/>
    <w:uiPriority w:val="99"/>
    <w:qFormat/>
    <w:rsid w:val="00C670F0"/>
    <w:pPr>
      <w:spacing w:line="192" w:lineRule="exact"/>
    </w:pPr>
    <w:rPr>
      <w:sz w:val="16"/>
      <w:szCs w:val="16"/>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cs="Arial"/>
      <w:sz w:val="20"/>
      <w:szCs w:val="20"/>
    </w:rPr>
  </w:style>
  <w:style w:type="character" w:styleId="Odkaznakoment">
    <w:name w:val="annotation reference"/>
    <w:aliases w:val="Comment Reference (Czech Radio)"/>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rsid w:val="002F691A"/>
    <w:pPr>
      <w:ind w:left="624"/>
    </w:pPr>
  </w:style>
  <w:style w:type="character" w:customStyle="1" w:styleId="TextkomenteChar">
    <w:name w:val="Text komentáře Char"/>
    <w:aliases w:val="Comment Text (Czech Radio) Char"/>
    <w:link w:val="Textkomente"/>
    <w:uiPriority w:val="99"/>
    <w:rsid w:val="00C74B6B"/>
    <w:rPr>
      <w:rFonts w:ascii="Arial" w:hAnsi="Arial" w:cs="Arial"/>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cs="Arial"/>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rsid w:val="00C74B6B"/>
    <w:rPr>
      <w:rFonts w:ascii="Arial" w:hAnsi="Arial" w:cs="Arial"/>
      <w:sz w:val="20"/>
      <w:szCs w:val="20"/>
    </w:rPr>
  </w:style>
  <w:style w:type="paragraph" w:styleId="Rozloendokumentu">
    <w:name w:val="Document Map"/>
    <w:aliases w:val="Document Map (Czech Radio)"/>
    <w:basedOn w:val="Normln"/>
    <w:link w:val="RozloendokumentuChar"/>
    <w:uiPriority w:val="99"/>
    <w:semiHidden/>
    <w:rsid w:val="00E152DE"/>
    <w:pPr>
      <w:spacing w:line="200" w:lineRule="exact"/>
    </w:pPr>
    <w:rPr>
      <w:sz w:val="17"/>
      <w:szCs w:val="17"/>
    </w:rPr>
  </w:style>
  <w:style w:type="character" w:customStyle="1" w:styleId="RozloendokumentuChar">
    <w:name w:val="Rozložení dokumentu Char"/>
    <w:aliases w:val="Document Map (Czech Radio) Char"/>
    <w:link w:val="Rozloendokumentu"/>
    <w:uiPriority w:val="99"/>
    <w:semiHidden/>
    <w:rsid w:val="00C74B6B"/>
    <w:rPr>
      <w:rFonts w:ascii="Arial" w:hAnsi="Arial" w:cs="Arial"/>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bCs/>
      <w:sz w:val="16"/>
      <w:szCs w:val="16"/>
    </w:rPr>
  </w:style>
  <w:style w:type="character" w:customStyle="1" w:styleId="Podpise-mailuChar">
    <w:name w:val="Podpis e-mailu Char"/>
    <w:aliases w:val="E-mail Signature (Czech Radio) Char"/>
    <w:link w:val="Podpise-mailu"/>
    <w:uiPriority w:val="99"/>
    <w:semiHidden/>
    <w:rsid w:val="00C74B6B"/>
    <w:rPr>
      <w:rFonts w:ascii="Arial" w:hAnsi="Arial" w:cs="Arial"/>
      <w:b/>
      <w:bCs/>
      <w:sz w:val="16"/>
      <w:szCs w:val="16"/>
    </w:rPr>
  </w:style>
  <w:style w:type="character" w:styleId="Zdraznn">
    <w:name w:val="Emphasis"/>
    <w:aliases w:val="Emphasis (Czech Radio)"/>
    <w:uiPriority w:val="99"/>
    <w:qFormat/>
    <w:rsid w:val="00372D0D"/>
    <w:rPr>
      <w:rFonts w:cs="Times New Roman"/>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style>
  <w:style w:type="character" w:customStyle="1" w:styleId="TextvysvtlivekChar">
    <w:name w:val="Text vysvětlivek Char"/>
    <w:link w:val="Textvysvtlivek"/>
    <w:uiPriority w:val="99"/>
    <w:semiHidden/>
    <w:rsid w:val="00C74B6B"/>
    <w:rPr>
      <w:rFonts w:ascii="Arial" w:hAnsi="Arial" w:cs="Arial"/>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style>
  <w:style w:type="character" w:customStyle="1" w:styleId="TextpoznpodarouChar">
    <w:name w:val="Text pozn. pod čarou Char"/>
    <w:link w:val="Textpoznpodarou"/>
    <w:uiPriority w:val="99"/>
    <w:semiHidden/>
    <w:rsid w:val="00C74B6B"/>
    <w:rPr>
      <w:rFonts w:ascii="Arial" w:hAnsi="Arial" w:cs="Arial"/>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cs="Arial"/>
      <w:i/>
      <w:iCs/>
      <w:sz w:val="20"/>
      <w:szCs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caps/>
      <w:color w:val="auto"/>
    </w:rPr>
  </w:style>
  <w:style w:type="paragraph" w:styleId="Vrazncitt">
    <w:name w:val="Intense Quote"/>
    <w:aliases w:val="Intense Quote (Czech Radio)"/>
    <w:basedOn w:val="Citt"/>
    <w:next w:val="Normln"/>
    <w:link w:val="VrazncittChar"/>
    <w:uiPriority w:val="99"/>
    <w:qFormat/>
    <w:rsid w:val="006A2D5B"/>
    <w:rPr>
      <w:b/>
      <w:bCs/>
    </w:rPr>
  </w:style>
  <w:style w:type="character" w:customStyle="1" w:styleId="VrazncittChar">
    <w:name w:val="Výrazný citát Char"/>
    <w:aliases w:val="Intense Quote (Czech Radio) Char"/>
    <w:link w:val="Vrazncitt"/>
    <w:uiPriority w:val="99"/>
    <w:rsid w:val="00B13943"/>
    <w:rPr>
      <w:rFonts w:ascii="Arial" w:hAnsi="Arial" w:cs="Arial"/>
      <w:b/>
      <w:bCs/>
      <w:color w:val="519FD7"/>
      <w:sz w:val="20"/>
      <w:szCs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34"/>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lang w:val="cs-CZ" w:eastAsia="en-US"/>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rsid w:val="001B621F"/>
    <w:rPr>
      <w:rFonts w:ascii="Arial" w:eastAsia="Times New Roman" w:hAnsi="Arial" w:cs="Arial"/>
      <w:b/>
      <w:bCs/>
      <w:lang w:eastAsia="en-US"/>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rFonts w:cs="Times New Roman"/>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rsid w:val="00C74B6B"/>
    <w:rPr>
      <w:rFonts w:ascii="Arial" w:hAnsi="Arial" w:cs="Arial"/>
      <w:sz w:val="20"/>
      <w:szCs w:val="20"/>
    </w:rPr>
  </w:style>
  <w:style w:type="character" w:styleId="slostrnky">
    <w:name w:val="page number"/>
    <w:aliases w:val="Page Number (Czech Radio)"/>
    <w:uiPriority w:val="99"/>
    <w:semiHidden/>
    <w:rsid w:val="00374550"/>
    <w:rPr>
      <w:rFonts w:cs="Times New Roman"/>
      <w:sz w:val="17"/>
      <w:szCs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rsid w:val="00C74B6B"/>
    <w:rPr>
      <w:rFonts w:ascii="Arial" w:hAnsi="Arial" w:cs="Arial"/>
      <w:sz w:val="20"/>
      <w:szCs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rsid w:val="00B13943"/>
    <w:rPr>
      <w:rFonts w:ascii="Arial" w:hAnsi="Arial" w:cs="Arial"/>
      <w:color w:val="519FD7"/>
      <w:sz w:val="20"/>
      <w:szCs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rsid w:val="008C1650"/>
    <w:rPr>
      <w:rFonts w:ascii="Arial" w:hAnsi="Arial" w:cs="Arial"/>
      <w:sz w:val="20"/>
      <w:szCs w:val="20"/>
    </w:rPr>
  </w:style>
  <w:style w:type="paragraph" w:styleId="Podpis">
    <w:name w:val="Signature"/>
    <w:aliases w:val="Signature (Czech Radio)"/>
    <w:basedOn w:val="Zvr"/>
    <w:next w:val="Normln"/>
    <w:link w:val="PodpisChar"/>
    <w:uiPriority w:val="99"/>
    <w:rsid w:val="000D3CA7"/>
    <w:rPr>
      <w:b/>
      <w:bCs/>
    </w:rPr>
  </w:style>
  <w:style w:type="character" w:customStyle="1" w:styleId="PodpisChar">
    <w:name w:val="Podpis Char"/>
    <w:aliases w:val="Signature (Czech Radio) Char"/>
    <w:link w:val="Podpis"/>
    <w:uiPriority w:val="99"/>
    <w:rsid w:val="008C1650"/>
    <w:rPr>
      <w:rFonts w:ascii="Arial" w:hAnsi="Arial" w:cs="Arial"/>
      <w:b/>
      <w:bCs/>
      <w:sz w:val="20"/>
      <w:szCs w:val="20"/>
    </w:rPr>
  </w:style>
  <w:style w:type="character" w:styleId="Siln">
    <w:name w:val="Strong"/>
    <w:aliases w:val="Strong (Czech Radio)"/>
    <w:uiPriority w:val="6"/>
    <w:qFormat/>
    <w:rsid w:val="00D136A8"/>
    <w:rPr>
      <w:rFonts w:cs="Times New Roman"/>
      <w:b/>
      <w:bCs/>
    </w:rPr>
  </w:style>
  <w:style w:type="paragraph" w:styleId="Podnadpis">
    <w:name w:val="Subtitle"/>
    <w:aliases w:val="Subtitle - Contract (Czech Radio)"/>
    <w:basedOn w:val="Normln"/>
    <w:next w:val="Normln"/>
    <w:link w:val="PodnadpisChar"/>
    <w:uiPriority w:val="99"/>
    <w:qFormat/>
    <w:rsid w:val="00881C56"/>
    <w:pPr>
      <w:spacing w:after="250" w:line="270" w:lineRule="exact"/>
      <w:jc w:val="center"/>
    </w:pPr>
    <w:rPr>
      <w:b/>
      <w:bCs/>
      <w:color w:val="000F37"/>
      <w:sz w:val="22"/>
      <w:szCs w:val="22"/>
    </w:rPr>
  </w:style>
  <w:style w:type="character" w:customStyle="1" w:styleId="PodnadpisChar">
    <w:name w:val="Podnadpis Char"/>
    <w:aliases w:val="Subtitle - Contract (Czech Radio) Char"/>
    <w:link w:val="Podnadpis"/>
    <w:uiPriority w:val="99"/>
    <w:semiHidden/>
    <w:rsid w:val="001B621F"/>
    <w:rPr>
      <w:rFonts w:ascii="Arial" w:hAnsi="Arial" w:cs="Arial"/>
      <w:b/>
      <w:bCs/>
      <w:color w:val="000F37"/>
    </w:rPr>
  </w:style>
  <w:style w:type="character" w:styleId="Zdraznnjemn">
    <w:name w:val="Subtle Emphasis"/>
    <w:aliases w:val="Subtle Emphasis (Czech Radio)"/>
    <w:uiPriority w:val="99"/>
    <w:qFormat/>
    <w:rsid w:val="00372D0D"/>
    <w:rPr>
      <w:rFonts w:cs="Times New Roman"/>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bCs/>
      <w:color w:val="000F37"/>
      <w:sz w:val="36"/>
      <w:szCs w:val="36"/>
    </w:rPr>
  </w:style>
  <w:style w:type="character" w:customStyle="1" w:styleId="NzevChar">
    <w:name w:val="Název Char"/>
    <w:aliases w:val="Title - Contract (Czech Radio) Char"/>
    <w:link w:val="Nzev"/>
    <w:uiPriority w:val="99"/>
    <w:rsid w:val="00881C56"/>
    <w:rPr>
      <w:rFonts w:ascii="Arial" w:hAnsi="Arial" w:cs="Arial"/>
      <w:b/>
      <w:bCs/>
      <w:color w:val="000F37"/>
      <w:sz w:val="36"/>
      <w:szCs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6"/>
      </w:numPr>
      <w:contextualSpacing/>
    </w:pPr>
  </w:style>
  <w:style w:type="paragraph" w:customStyle="1" w:styleId="ListBullet7CzechRadio">
    <w:name w:val="List Bullet 7 (Czech Radio)"/>
    <w:basedOn w:val="Normln"/>
    <w:uiPriority w:val="99"/>
    <w:semiHidden/>
    <w:rsid w:val="00C11D8C"/>
    <w:pPr>
      <w:numPr>
        <w:ilvl w:val="6"/>
        <w:numId w:val="6"/>
      </w:numPr>
      <w:contextualSpacing/>
    </w:pPr>
  </w:style>
  <w:style w:type="paragraph" w:customStyle="1" w:styleId="ListBullet8CzechRadio">
    <w:name w:val="List Bullet 8 (Czech Radio)"/>
    <w:basedOn w:val="Normln"/>
    <w:uiPriority w:val="99"/>
    <w:semiHidden/>
    <w:rsid w:val="00C11D8C"/>
    <w:pPr>
      <w:numPr>
        <w:ilvl w:val="7"/>
        <w:numId w:val="6"/>
      </w:numPr>
      <w:contextualSpacing/>
    </w:pPr>
  </w:style>
  <w:style w:type="paragraph" w:customStyle="1" w:styleId="ListBullet9CzechRadio">
    <w:name w:val="List Bullet 9 (Czech Radio)"/>
    <w:basedOn w:val="Normln"/>
    <w:uiPriority w:val="99"/>
    <w:semiHidden/>
    <w:rsid w:val="00C11D8C"/>
    <w:pPr>
      <w:numPr>
        <w:ilvl w:val="8"/>
        <w:numId w:val="6"/>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22"/>
    <w:semiHidden/>
    <w:qFormat/>
    <w:rsid w:val="00A36286"/>
  </w:style>
  <w:style w:type="paragraph" w:customStyle="1" w:styleId="Heading2-NumberCzechRadio">
    <w:name w:val="Heading 2 - Number (Czech Radio)"/>
    <w:basedOn w:val="Nadpis2"/>
    <w:next w:val="Normln"/>
    <w:uiPriority w:val="22"/>
    <w:semiHidden/>
    <w:qFormat/>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22"/>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22"/>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22"/>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22"/>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22"/>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22"/>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22"/>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15"/>
    <w:semiHidden/>
    <w:qFormat/>
    <w:rsid w:val="00066D16"/>
    <w:pPr>
      <w:numPr>
        <w:numId w:val="10"/>
      </w:numPr>
    </w:pPr>
  </w:style>
  <w:style w:type="paragraph" w:customStyle="1" w:styleId="Caption-NumberCzechRadio">
    <w:name w:val="Caption - Number (Czech Radio)"/>
    <w:basedOn w:val="Titulek"/>
    <w:next w:val="Normln"/>
    <w:uiPriority w:val="30"/>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bCs/>
      <w:color w:val="519FD7"/>
    </w:rPr>
  </w:style>
  <w:style w:type="paragraph" w:customStyle="1" w:styleId="Caption-Intense-NumberCzechRadio">
    <w:name w:val="Caption - Intense - Number (Czech Radio)"/>
    <w:basedOn w:val="Caption-NumberCzechRadio"/>
    <w:next w:val="Normln"/>
    <w:uiPriority w:val="32"/>
    <w:rsid w:val="00B8342C"/>
    <w:pPr>
      <w:numPr>
        <w:numId w:val="12"/>
      </w:numPr>
      <w:tabs>
        <w:tab w:val="left" w:pos="936"/>
      </w:tabs>
    </w:pPr>
    <w:rPr>
      <w:b/>
      <w:bCs/>
      <w:color w:val="519FD7"/>
    </w:rPr>
  </w:style>
  <w:style w:type="paragraph" w:customStyle="1" w:styleId="Scheme-BulletCzechRadio">
    <w:name w:val="Scheme - Bullet (Czech Radio)"/>
    <w:basedOn w:val="Textbubliny"/>
    <w:uiPriority w:val="28"/>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14"/>
      </w:numPr>
    </w:pPr>
  </w:style>
  <w:style w:type="paragraph" w:customStyle="1" w:styleId="Scheme-LetterCzechRadio">
    <w:name w:val="Scheme - Letter (Czech Radio)"/>
    <w:basedOn w:val="Textbubliny"/>
    <w:uiPriority w:val="99"/>
    <w:rsid w:val="00304C54"/>
    <w:pPr>
      <w:numPr>
        <w:numId w:val="15"/>
      </w:numPr>
    </w:pPr>
  </w:style>
  <w:style w:type="paragraph" w:customStyle="1" w:styleId="TableHeaderCzechRadio">
    <w:name w:val="Table Header (Czech Radio)"/>
    <w:basedOn w:val="Textbubliny"/>
    <w:uiPriority w:val="99"/>
    <w:rsid w:val="00CE0A08"/>
    <w:pPr>
      <w:spacing w:before="1" w:after="1" w:line="180" w:lineRule="exact"/>
    </w:pPr>
    <w:rPr>
      <w:caps/>
      <w:sz w:val="14"/>
      <w:szCs w:val="14"/>
    </w:rPr>
  </w:style>
  <w:style w:type="paragraph" w:customStyle="1" w:styleId="TableHeader-IntenseCzechRadio">
    <w:name w:val="Table Header - Intense (Czech Radio)"/>
    <w:basedOn w:val="TableHeaderCzechRadio"/>
    <w:uiPriority w:val="99"/>
    <w:rsid w:val="006D648C"/>
    <w:rPr>
      <w:b/>
      <w:bCs/>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bCs/>
      <w:caps/>
      <w:sz w:val="17"/>
      <w:szCs w:val="17"/>
    </w:rPr>
  </w:style>
  <w:style w:type="character" w:customStyle="1" w:styleId="SectionCzechRadioChar">
    <w:name w:val="Section (Czech Radio) Char"/>
    <w:link w:val="SectionCzechRadio"/>
    <w:uiPriority w:val="99"/>
    <w:semiHidden/>
    <w:rsid w:val="001B621F"/>
    <w:rPr>
      <w:rFonts w:ascii="Arial" w:hAnsi="Arial" w:cs="Arial"/>
      <w:b/>
      <w:bCs/>
      <w:caps/>
      <w:sz w:val="17"/>
      <w:szCs w:val="17"/>
    </w:rPr>
  </w:style>
  <w:style w:type="paragraph" w:customStyle="1" w:styleId="DocumentSubtitleCzechRadio">
    <w:name w:val="Document Subtitle (Czech Radio)"/>
    <w:basedOn w:val="Normln"/>
    <w:uiPriority w:val="99"/>
    <w:rsid w:val="00A41BEC"/>
    <w:pPr>
      <w:spacing w:line="192" w:lineRule="exact"/>
      <w:jc w:val="right"/>
    </w:pPr>
    <w:rPr>
      <w:sz w:val="16"/>
      <w:szCs w:val="16"/>
    </w:rPr>
  </w:style>
  <w:style w:type="paragraph" w:customStyle="1" w:styleId="DocumentTitleCzechRadio">
    <w:name w:val="Document Title (Czech Radio)"/>
    <w:basedOn w:val="Normln"/>
    <w:uiPriority w:val="99"/>
    <w:rsid w:val="008D23A4"/>
    <w:pPr>
      <w:spacing w:line="336" w:lineRule="exact"/>
      <w:jc w:val="right"/>
    </w:pPr>
    <w:rPr>
      <w:b/>
      <w:bCs/>
      <w:color w:val="919191"/>
      <w:sz w:val="28"/>
      <w:szCs w:val="28"/>
    </w:rPr>
  </w:style>
  <w:style w:type="table" w:styleId="Mkatabulky">
    <w:name w:val="Table Grid"/>
    <w:basedOn w:val="Normlntabulka"/>
    <w:uiPriority w:val="39"/>
    <w:rsid w:val="00B3603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cs="Arial"/>
      <w:sz w:val="17"/>
      <w:szCs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1"/>
    <w:rsid w:val="00335F41"/>
    <w:pPr>
      <w:spacing w:line="226" w:lineRule="exact"/>
    </w:pPr>
    <w:rPr>
      <w:color w:val="000F37"/>
      <w:sz w:val="19"/>
      <w:szCs w:val="19"/>
    </w:rPr>
  </w:style>
  <w:style w:type="paragraph" w:customStyle="1" w:styleId="DocumentSpecificationCzechRadio">
    <w:name w:val="Document Specification (Czech Radio)"/>
    <w:basedOn w:val="Normln"/>
    <w:uiPriority w:val="99"/>
    <w:semiHidden/>
    <w:rsid w:val="00974D57"/>
    <w:pPr>
      <w:spacing w:line="198" w:lineRule="exact"/>
    </w:pPr>
    <w:rPr>
      <w:sz w:val="15"/>
      <w:szCs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bCs/>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99"/>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bCs/>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bCs w:val="0"/>
    </w:rPr>
  </w:style>
  <w:style w:type="paragraph" w:customStyle="1" w:styleId="ListNumber-ContractCzechRadio">
    <w:name w:val="List Number - Contract (Czech Radio)"/>
    <w:basedOn w:val="Normln"/>
    <w:uiPriority w:val="13"/>
    <w:qFormat/>
    <w:rsid w:val="008661B0"/>
    <w:pPr>
      <w:numPr>
        <w:ilvl w:val="1"/>
        <w:numId w:val="5"/>
      </w:numPr>
      <w:tabs>
        <w:tab w:val="clear" w:pos="1492"/>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1492"/>
      </w:tabs>
      <w:spacing w:after="250"/>
      <w:ind w:left="624" w:hanging="312"/>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bCs/>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character" w:customStyle="1" w:styleId="StylArial">
    <w:name w:val="Styl Arial"/>
    <w:uiPriority w:val="99"/>
    <w:rsid w:val="00C571D3"/>
    <w:rPr>
      <w:rFonts w:ascii="Arial" w:hAnsi="Arial" w:cs="Arial"/>
    </w:rPr>
  </w:style>
  <w:style w:type="numbering" w:customStyle="1" w:styleId="Scheme-Numbering">
    <w:name w:val="Scheme - Numbering"/>
    <w:rsid w:val="005F4C13"/>
    <w:pPr>
      <w:numPr>
        <w:numId w:val="14"/>
      </w:numPr>
    </w:pPr>
  </w:style>
  <w:style w:type="numbering" w:customStyle="1" w:styleId="List-Contract">
    <w:name w:val="List - Contract"/>
    <w:uiPriority w:val="99"/>
    <w:rsid w:val="005F4C13"/>
    <w:pPr>
      <w:numPr>
        <w:numId w:val="17"/>
      </w:numPr>
    </w:pPr>
  </w:style>
  <w:style w:type="numbering" w:customStyle="1" w:styleId="Scheme-Bullets">
    <w:name w:val="Scheme - Bullets"/>
    <w:uiPriority w:val="99"/>
    <w:rsid w:val="005F4C13"/>
    <w:pPr>
      <w:numPr>
        <w:numId w:val="13"/>
      </w:numPr>
    </w:pPr>
  </w:style>
  <w:style w:type="numbering" w:customStyle="1" w:styleId="TextNumbering">
    <w:name w:val="Text Numbering"/>
    <w:rsid w:val="005F4C13"/>
    <w:pPr>
      <w:numPr>
        <w:numId w:val="7"/>
      </w:numPr>
    </w:pPr>
  </w:style>
  <w:style w:type="numbering" w:customStyle="1" w:styleId="Text-Letter">
    <w:name w:val="Text - Letter"/>
    <w:uiPriority w:val="99"/>
    <w:rsid w:val="005F4C13"/>
    <w:pPr>
      <w:numPr>
        <w:numId w:val="10"/>
      </w:numPr>
    </w:pPr>
  </w:style>
  <w:style w:type="numbering" w:customStyle="1" w:styleId="Headings">
    <w:name w:val="Headings"/>
    <w:rsid w:val="005F4C13"/>
    <w:pPr>
      <w:numPr>
        <w:numId w:val="8"/>
      </w:numPr>
    </w:pPr>
  </w:style>
  <w:style w:type="numbering" w:customStyle="1" w:styleId="TextBullets">
    <w:name w:val="Text Bullets"/>
    <w:rsid w:val="005F4C13"/>
    <w:pPr>
      <w:numPr>
        <w:numId w:val="6"/>
      </w:numPr>
    </w:pPr>
  </w:style>
  <w:style w:type="numbering" w:customStyle="1" w:styleId="Headings-Numbered">
    <w:name w:val="Headings - Numbered"/>
    <w:uiPriority w:val="99"/>
    <w:rsid w:val="005F4C13"/>
    <w:pPr>
      <w:numPr>
        <w:numId w:val="9"/>
      </w:numPr>
    </w:pPr>
  </w:style>
  <w:style w:type="numbering" w:customStyle="1" w:styleId="Scheme-Letter">
    <w:name w:val="Scheme - Letter"/>
    <w:rsid w:val="005F4C13"/>
    <w:pPr>
      <w:numPr>
        <w:numId w:val="15"/>
      </w:numPr>
    </w:pPr>
  </w:style>
  <w:style w:type="numbering" w:customStyle="1" w:styleId="Captions-Intense-Numbering">
    <w:name w:val="Captions - Intense - Numbering"/>
    <w:uiPriority w:val="99"/>
    <w:rsid w:val="005F4C13"/>
    <w:pPr>
      <w:numPr>
        <w:numId w:val="12"/>
      </w:numPr>
    </w:pPr>
  </w:style>
  <w:style w:type="numbering" w:customStyle="1" w:styleId="Section-Contract">
    <w:name w:val="Section - Contract"/>
    <w:rsid w:val="005F4C13"/>
    <w:pPr>
      <w:numPr>
        <w:numId w:val="16"/>
      </w:numPr>
    </w:pPr>
  </w:style>
  <w:style w:type="numbering" w:customStyle="1" w:styleId="Captions-Numbering">
    <w:name w:val="Captions - Numbering"/>
    <w:uiPriority w:val="99"/>
    <w:rsid w:val="005F4C13"/>
    <w:pPr>
      <w:numPr>
        <w:numId w:val="11"/>
      </w:numPr>
    </w:pPr>
  </w:style>
  <w:style w:type="paragraph" w:styleId="Revize">
    <w:name w:val="Revision"/>
    <w:hidden/>
    <w:uiPriority w:val="99"/>
    <w:semiHidden/>
    <w:rsid w:val="00613245"/>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842">
      <w:marLeft w:val="0"/>
      <w:marRight w:val="0"/>
      <w:marTop w:val="0"/>
      <w:marBottom w:val="0"/>
      <w:divBdr>
        <w:top w:val="none" w:sz="0" w:space="0" w:color="auto"/>
        <w:left w:val="none" w:sz="0" w:space="0" w:color="auto"/>
        <w:bottom w:val="none" w:sz="0" w:space="0" w:color="auto"/>
        <w:right w:val="none" w:sz="0" w:space="0" w:color="auto"/>
      </w:divBdr>
    </w:div>
    <w:div w:id="305402326">
      <w:bodyDiv w:val="1"/>
      <w:marLeft w:val="0"/>
      <w:marRight w:val="0"/>
      <w:marTop w:val="0"/>
      <w:marBottom w:val="0"/>
      <w:divBdr>
        <w:top w:val="none" w:sz="0" w:space="0" w:color="auto"/>
        <w:left w:val="none" w:sz="0" w:space="0" w:color="auto"/>
        <w:bottom w:val="none" w:sz="0" w:space="0" w:color="auto"/>
        <w:right w:val="none" w:sz="0" w:space="0" w:color="auto"/>
      </w:divBdr>
    </w:div>
    <w:div w:id="360014690">
      <w:bodyDiv w:val="1"/>
      <w:marLeft w:val="0"/>
      <w:marRight w:val="0"/>
      <w:marTop w:val="0"/>
      <w:marBottom w:val="0"/>
      <w:divBdr>
        <w:top w:val="none" w:sz="0" w:space="0" w:color="auto"/>
        <w:left w:val="none" w:sz="0" w:space="0" w:color="auto"/>
        <w:bottom w:val="none" w:sz="0" w:space="0" w:color="auto"/>
        <w:right w:val="none" w:sz="0" w:space="0" w:color="auto"/>
      </w:divBdr>
    </w:div>
    <w:div w:id="1380009175">
      <w:bodyDiv w:val="1"/>
      <w:marLeft w:val="0"/>
      <w:marRight w:val="0"/>
      <w:marTop w:val="0"/>
      <w:marBottom w:val="0"/>
      <w:divBdr>
        <w:top w:val="none" w:sz="0" w:space="0" w:color="auto"/>
        <w:left w:val="none" w:sz="0" w:space="0" w:color="auto"/>
        <w:bottom w:val="none" w:sz="0" w:space="0" w:color="auto"/>
        <w:right w:val="none" w:sz="0" w:space="0" w:color="auto"/>
      </w:divBdr>
    </w:div>
    <w:div w:id="1489633653">
      <w:bodyDiv w:val="1"/>
      <w:marLeft w:val="0"/>
      <w:marRight w:val="0"/>
      <w:marTop w:val="0"/>
      <w:marBottom w:val="0"/>
      <w:divBdr>
        <w:top w:val="none" w:sz="0" w:space="0" w:color="auto"/>
        <w:left w:val="none" w:sz="0" w:space="0" w:color="auto"/>
        <w:bottom w:val="none" w:sz="0" w:space="0" w:color="auto"/>
        <w:right w:val="none" w:sz="0" w:space="0" w:color="auto"/>
      </w:divBdr>
      <w:divsChild>
        <w:div w:id="943808784">
          <w:marLeft w:val="0"/>
          <w:marRight w:val="0"/>
          <w:marTop w:val="0"/>
          <w:marBottom w:val="0"/>
          <w:divBdr>
            <w:top w:val="none" w:sz="0" w:space="0" w:color="auto"/>
            <w:left w:val="none" w:sz="0" w:space="0" w:color="auto"/>
            <w:bottom w:val="none" w:sz="0" w:space="0" w:color="auto"/>
            <w:right w:val="none" w:sz="0" w:space="0" w:color="auto"/>
          </w:divBdr>
          <w:divsChild>
            <w:div w:id="869948721">
              <w:marLeft w:val="0"/>
              <w:marRight w:val="0"/>
              <w:marTop w:val="0"/>
              <w:marBottom w:val="0"/>
              <w:divBdr>
                <w:top w:val="none" w:sz="0" w:space="0" w:color="auto"/>
                <w:left w:val="none" w:sz="0" w:space="0" w:color="auto"/>
                <w:bottom w:val="none" w:sz="0" w:space="0" w:color="auto"/>
                <w:right w:val="none" w:sz="0" w:space="0" w:color="auto"/>
              </w:divBdr>
              <w:divsChild>
                <w:div w:id="2130738848">
                  <w:marLeft w:val="0"/>
                  <w:marRight w:val="0"/>
                  <w:marTop w:val="0"/>
                  <w:marBottom w:val="0"/>
                  <w:divBdr>
                    <w:top w:val="none" w:sz="0" w:space="0" w:color="auto"/>
                    <w:left w:val="none" w:sz="0" w:space="0" w:color="auto"/>
                    <w:bottom w:val="none" w:sz="0" w:space="0" w:color="auto"/>
                    <w:right w:val="none" w:sz="0" w:space="0" w:color="auto"/>
                  </w:divBdr>
                </w:div>
                <w:div w:id="1827893669">
                  <w:marLeft w:val="0"/>
                  <w:marRight w:val="0"/>
                  <w:marTop w:val="0"/>
                  <w:marBottom w:val="0"/>
                  <w:divBdr>
                    <w:top w:val="none" w:sz="0" w:space="0" w:color="auto"/>
                    <w:left w:val="none" w:sz="0" w:space="0" w:color="auto"/>
                    <w:bottom w:val="none" w:sz="0" w:space="0" w:color="auto"/>
                    <w:right w:val="none" w:sz="0" w:space="0" w:color="auto"/>
                  </w:divBdr>
                </w:div>
                <w:div w:id="1747411347">
                  <w:marLeft w:val="0"/>
                  <w:marRight w:val="0"/>
                  <w:marTop w:val="0"/>
                  <w:marBottom w:val="0"/>
                  <w:divBdr>
                    <w:top w:val="none" w:sz="0" w:space="0" w:color="auto"/>
                    <w:left w:val="none" w:sz="0" w:space="0" w:color="auto"/>
                    <w:bottom w:val="none" w:sz="0" w:space="0" w:color="auto"/>
                    <w:right w:val="none" w:sz="0" w:space="0" w:color="auto"/>
                  </w:divBdr>
                </w:div>
                <w:div w:id="1596791015">
                  <w:marLeft w:val="0"/>
                  <w:marRight w:val="0"/>
                  <w:marTop w:val="0"/>
                  <w:marBottom w:val="0"/>
                  <w:divBdr>
                    <w:top w:val="none" w:sz="0" w:space="0" w:color="auto"/>
                    <w:left w:val="none" w:sz="0" w:space="0" w:color="auto"/>
                    <w:bottom w:val="none" w:sz="0" w:space="0" w:color="auto"/>
                    <w:right w:val="none" w:sz="0" w:space="0" w:color="auto"/>
                  </w:divBdr>
                </w:div>
                <w:div w:id="1612980355">
                  <w:marLeft w:val="0"/>
                  <w:marRight w:val="0"/>
                  <w:marTop w:val="0"/>
                  <w:marBottom w:val="0"/>
                  <w:divBdr>
                    <w:top w:val="none" w:sz="0" w:space="0" w:color="auto"/>
                    <w:left w:val="none" w:sz="0" w:space="0" w:color="auto"/>
                    <w:bottom w:val="none" w:sz="0" w:space="0" w:color="auto"/>
                    <w:right w:val="none" w:sz="0" w:space="0" w:color="auto"/>
                  </w:divBdr>
                </w:div>
                <w:div w:id="1669406337">
                  <w:marLeft w:val="0"/>
                  <w:marRight w:val="0"/>
                  <w:marTop w:val="0"/>
                  <w:marBottom w:val="0"/>
                  <w:divBdr>
                    <w:top w:val="none" w:sz="0" w:space="0" w:color="auto"/>
                    <w:left w:val="none" w:sz="0" w:space="0" w:color="auto"/>
                    <w:bottom w:val="none" w:sz="0" w:space="0" w:color="auto"/>
                    <w:right w:val="none" w:sz="0" w:space="0" w:color="auto"/>
                  </w:divBdr>
                </w:div>
                <w:div w:id="1546258850">
                  <w:marLeft w:val="0"/>
                  <w:marRight w:val="0"/>
                  <w:marTop w:val="0"/>
                  <w:marBottom w:val="0"/>
                  <w:divBdr>
                    <w:top w:val="none" w:sz="0" w:space="0" w:color="auto"/>
                    <w:left w:val="none" w:sz="0" w:space="0" w:color="auto"/>
                    <w:bottom w:val="none" w:sz="0" w:space="0" w:color="auto"/>
                    <w:right w:val="none" w:sz="0" w:space="0" w:color="auto"/>
                  </w:divBdr>
                </w:div>
                <w:div w:id="59232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r.lehnert@rozhla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lehnert@rozhlas.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5FC908C939C6E44AC2D8B7E3C57B3A6" ma:contentTypeVersion="" ma:contentTypeDescription="Vytvoří nový dokument" ma:contentTypeScope="" ma:versionID="5c1319b52a803f07267357302b681fa0">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2C668-12D9-4E56-8322-E05CE22516D0}">
  <ds:schemaRefs>
    <ds:schemaRef ds:uri="http://schemas.microsoft.com/sharepoint/v3/contenttype/forms"/>
  </ds:schemaRefs>
</ds:datastoreItem>
</file>

<file path=customXml/itemProps2.xml><?xml version="1.0" encoding="utf-8"?>
<ds:datastoreItem xmlns:ds="http://schemas.openxmlformats.org/officeDocument/2006/customXml" ds:itemID="{D62B65A2-84BE-40E4-AAF3-130D17C8D6D1}">
  <ds:schemaRefs>
    <ds:schemaRef ds:uri="http://purl.org/dc/dcmitype/"/>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D09C29E3-C8E8-4E4D-8E28-25AF2317E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34861C-3830-444A-A783-C91CC8056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5461</Words>
  <Characters>32223</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ČRo</Company>
  <LinksUpToDate>false</LinksUpToDate>
  <CharactersWithSpaces>37609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Malina Milan</dc:creator>
  <cp:lastModifiedBy>Gottová Eva</cp:lastModifiedBy>
  <cp:revision>2</cp:revision>
  <cp:lastPrinted>2014-07-23T09:15:00Z</cp:lastPrinted>
  <dcterms:created xsi:type="dcterms:W3CDTF">2019-06-14T10:46:00Z</dcterms:created>
  <dcterms:modified xsi:type="dcterms:W3CDTF">2019-06-14T10:46:00Z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0x01010045FC908C939C6E44AC2D8B7E3C57B3A6</vt:lpwstr>
  </property>
</Properties>
</file>